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F46F2" w:rsidTr="004F46F2">
        <w:tc>
          <w:tcPr>
            <w:tcW w:w="1716" w:type="dxa"/>
            <w:hideMark/>
          </w:tcPr>
          <w:p w:rsidR="004F46F2" w:rsidRDefault="004F46F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:rsidR="004F46F2" w:rsidRDefault="004F46F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F46F2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F46F2" w:rsidRPr="004F46F2" w:rsidRDefault="004F46F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F46F2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F46F2" w:rsidRPr="00AB3216" w:rsidRDefault="004F46F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B3216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p w:rsidR="00A01BFA" w:rsidRPr="00A01BFA" w:rsidRDefault="00A01BF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140F16" w:rsidRPr="00073B7F" w:rsidTr="00E85FBE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560B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 w:rsidR="00AB321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Pr="009560B4" w:rsidRDefault="00140F16" w:rsidP="00E85FB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01BFA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>по учебной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>работе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073B7F"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E85FBE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073B7F" w:rsidRPr="00073B7F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7EFDDA5" wp14:editId="3816C208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9560B4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AB3216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073B7F" w:rsidTr="00E85FBE">
        <w:tc>
          <w:tcPr>
            <w:tcW w:w="9889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E85FBE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140F16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02</w:t>
            </w:r>
            <w:r w:rsidR="00702770" w:rsidRPr="00E85FBE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AB3216">
              <w:rPr>
                <w:b/>
                <w:color w:val="000000"/>
                <w:sz w:val="28"/>
                <w:szCs w:val="28"/>
                <w:lang w:val="ru-RU"/>
              </w:rPr>
              <w:t>ОСНОВЫ ПРОДАЖИ ГОСТИНИЧНОГО ПРОДУКТА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9560B4" w:rsidRDefault="009560B4" w:rsidP="00140F16">
      <w:pPr>
        <w:contextualSpacing/>
        <w:jc w:val="center"/>
        <w:rPr>
          <w:sz w:val="28"/>
          <w:szCs w:val="28"/>
          <w:lang w:val="ru-RU"/>
        </w:rPr>
      </w:pPr>
      <w:r w:rsidRPr="0054564D">
        <w:rPr>
          <w:sz w:val="28"/>
          <w:szCs w:val="28"/>
          <w:lang w:val="ru-RU"/>
        </w:rPr>
        <w:t>среднего профессионального образования</w:t>
      </w:r>
    </w:p>
    <w:p w:rsidR="009560B4" w:rsidRPr="007E2444" w:rsidRDefault="009560B4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E85FBE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>Квалификация выпускника: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0B7222" w:rsidP="00140F16">
      <w:pPr>
        <w:contextualSpacing/>
        <w:jc w:val="center"/>
        <w:rPr>
          <w:sz w:val="32"/>
          <w:szCs w:val="32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AB3216" w:rsidRPr="00140F16" w:rsidRDefault="00AB32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4F46F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70"/>
        <w:gridCol w:w="333"/>
        <w:gridCol w:w="3360"/>
        <w:gridCol w:w="19"/>
        <w:gridCol w:w="709"/>
        <w:gridCol w:w="1253"/>
        <w:gridCol w:w="135"/>
        <w:gridCol w:w="59"/>
      </w:tblGrid>
      <w:tr w:rsidR="00140F16" w:rsidRPr="00AB3216" w:rsidTr="00EB5476">
        <w:trPr>
          <w:trHeight w:val="425"/>
        </w:trPr>
        <w:tc>
          <w:tcPr>
            <w:tcW w:w="1564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B321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9560B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Основы продажи гостиничного продукта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="009560B4"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43.02.14  </w:t>
                  </w:r>
                  <w:r w:rsidRPr="0054564D">
                    <w:rPr>
                      <w:i/>
                      <w:sz w:val="28"/>
                      <w:szCs w:val="28"/>
                      <w:lang w:val="ru-RU"/>
                    </w:rPr>
                    <w:t>Гостиничное дело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B3216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AB3216" w:rsidTr="00EB5476">
        <w:trPr>
          <w:trHeight w:val="425"/>
        </w:trPr>
        <w:tc>
          <w:tcPr>
            <w:tcW w:w="15640" w:type="dxa"/>
            <w:gridSpan w:val="11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39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52"/>
              <w:gridCol w:w="41"/>
              <w:gridCol w:w="378"/>
              <w:gridCol w:w="3241"/>
              <w:gridCol w:w="572"/>
            </w:tblGrid>
            <w:tr w:rsidR="00EB5476" w:rsidRPr="00AB3216" w:rsidTr="00E85FBE">
              <w:trPr>
                <w:gridAfter w:val="1"/>
                <w:wAfter w:w="572" w:type="dxa"/>
                <w:trHeight w:val="425"/>
              </w:trPr>
              <w:tc>
                <w:tcPr>
                  <w:tcW w:w="13407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9560B4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РАЗРАБОТЧИК</w:t>
                        </w:r>
                        <w:r w:rsidR="00EB5476"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</w:p>
                    </w:tc>
                  </w:tr>
                  <w:tr w:rsidR="00EB5476" w:rsidRPr="00AB321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FD1B25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AB3216" w:rsidTr="00E85FBE">
              <w:trPr>
                <w:trHeight w:val="211"/>
              </w:trPr>
              <w:tc>
                <w:tcPr>
                  <w:tcW w:w="964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5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2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78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81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B3216" w:rsidTr="00E85FBE">
              <w:trPr>
                <w:trHeight w:val="425"/>
              </w:trPr>
              <w:tc>
                <w:tcPr>
                  <w:tcW w:w="9640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AB321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EB5476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5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2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78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81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</w:tbl>
    <w:p w:rsidR="00140F16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Pr="000C00B2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9560B4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180941" w:rsidRPr="00180941">
        <w:rPr>
          <w:i/>
          <w:color w:val="000000"/>
          <w:sz w:val="28"/>
          <w:lang w:val="ru-RU"/>
        </w:rPr>
        <w:t>Основы продажи гостиничного продукта</w:t>
      </w:r>
      <w:r w:rsidRPr="00180941">
        <w:rPr>
          <w:i/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протокол от </w:t>
      </w:r>
      <w:r w:rsidR="004F46F2">
        <w:rPr>
          <w:sz w:val="28"/>
          <w:szCs w:val="28"/>
          <w:lang w:val="ru-RU" w:eastAsia="ru-RU"/>
        </w:rPr>
        <w:t>28</w:t>
      </w:r>
      <w:r w:rsidR="00073B7F">
        <w:rPr>
          <w:sz w:val="28"/>
          <w:szCs w:val="28"/>
          <w:lang w:val="ru-RU" w:eastAsia="ru-RU"/>
        </w:rPr>
        <w:t xml:space="preserve"> </w:t>
      </w:r>
      <w:r w:rsidR="004F46F2">
        <w:rPr>
          <w:sz w:val="28"/>
          <w:szCs w:val="28"/>
          <w:lang w:val="ru-RU" w:eastAsia="ru-RU"/>
        </w:rPr>
        <w:t>мая</w:t>
      </w:r>
      <w:r w:rsidR="00A01BF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20</w:t>
      </w:r>
      <w:r w:rsidR="00C9163E" w:rsidRPr="00E32F9F">
        <w:rPr>
          <w:sz w:val="28"/>
          <w:szCs w:val="28"/>
          <w:lang w:val="ru-RU" w:eastAsia="ru-RU"/>
        </w:rPr>
        <w:t>2</w:t>
      </w:r>
      <w:r w:rsidR="004F46F2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 </w:t>
      </w:r>
      <w:r w:rsidR="004F46F2">
        <w:rPr>
          <w:sz w:val="28"/>
          <w:szCs w:val="28"/>
          <w:lang w:val="ru-RU" w:eastAsia="ru-RU"/>
        </w:rPr>
        <w:t>8</w:t>
      </w:r>
      <w:r w:rsidR="00D5672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01BFA" w:rsidRDefault="00A01BF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01BFA" w:rsidRPr="000C00B2" w:rsidRDefault="00A01BF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38767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  <w:r w:rsidR="00073B7F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073B7F">
        <w:rPr>
          <w:color w:val="000000"/>
          <w:sz w:val="28"/>
          <w:szCs w:val="28"/>
          <w:lang w:val="ru-RU"/>
        </w:rPr>
        <w:t xml:space="preserve">          </w:t>
      </w:r>
      <w:r w:rsidR="00140F16">
        <w:rPr>
          <w:color w:val="000000"/>
          <w:sz w:val="28"/>
          <w:szCs w:val="28"/>
          <w:lang w:val="ru-RU"/>
        </w:rPr>
        <w:t xml:space="preserve">  </w:t>
      </w:r>
      <w:r w:rsidR="00073B7F">
        <w:rPr>
          <w:noProof/>
          <w:lang w:val="ru-RU" w:eastAsia="ru-RU"/>
        </w:rPr>
        <w:drawing>
          <wp:inline distT="0" distB="0" distL="0" distR="0" wp14:anchorId="59A990DF" wp14:editId="5927A82E">
            <wp:extent cx="405517" cy="21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F16">
        <w:rPr>
          <w:color w:val="000000"/>
          <w:sz w:val="28"/>
          <w:szCs w:val="28"/>
          <w:lang w:val="ru-RU"/>
        </w:rPr>
        <w:t xml:space="preserve">   </w:t>
      </w:r>
      <w:r w:rsidR="00073B7F">
        <w:rPr>
          <w:color w:val="000000"/>
          <w:sz w:val="28"/>
          <w:szCs w:val="28"/>
          <w:lang w:val="ru-RU"/>
        </w:rPr>
        <w:t xml:space="preserve">    </w:t>
      </w:r>
      <w:r w:rsidR="00140F16">
        <w:rPr>
          <w:color w:val="000000"/>
          <w:sz w:val="28"/>
          <w:szCs w:val="28"/>
          <w:lang w:val="ru-RU"/>
        </w:rPr>
        <w:t xml:space="preserve">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AB321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022"/>
        <w:gridCol w:w="1960"/>
      </w:tblGrid>
      <w:tr w:rsidR="0054564D" w:rsidRPr="00AB3216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2751A3" w:rsidRPr="00EB2B56" w:rsidRDefault="002751A3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01BFA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rPr>
          <w:trHeight w:val="670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3485"/>
        <w:gridCol w:w="4926"/>
      </w:tblGrid>
      <w:tr w:rsidR="00EB2B56" w:rsidRPr="00EB2B56" w:rsidTr="00043BE2">
        <w:trPr>
          <w:trHeight w:val="649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Код 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ПК, </w:t>
            </w: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</w:p>
        </w:tc>
        <w:tc>
          <w:tcPr>
            <w:tcW w:w="1768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Умения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Знания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</w:tc>
        <w:tc>
          <w:tcPr>
            <w:tcW w:w="1768" w:type="pct"/>
          </w:tcPr>
          <w:p w:rsidR="00EB2B56" w:rsidRPr="00EB2B56" w:rsidRDefault="00516F18" w:rsidP="00516F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</w:t>
            </w:r>
            <w:r w:rsidR="00EB2B56" w:rsidRPr="00EB2B56">
              <w:rPr>
                <w:sz w:val="24"/>
                <w:szCs w:val="24"/>
                <w:lang w:val="ru-RU" w:eastAsia="ru-RU"/>
              </w:rPr>
              <w:t>ланировать</w:t>
            </w:r>
            <w:r>
              <w:rPr>
                <w:sz w:val="24"/>
                <w:szCs w:val="24"/>
                <w:lang w:val="ru-RU" w:eastAsia="ru-RU"/>
              </w:rPr>
              <w:t xml:space="preserve"> потребности службы продаж в материальных ресурсах и персонале;</w:t>
            </w:r>
          </w:p>
        </w:tc>
        <w:tc>
          <w:tcPr>
            <w:tcW w:w="2499" w:type="pct"/>
          </w:tcPr>
          <w:p w:rsidR="00A54A9C" w:rsidRDefault="00A54A9C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структуру и место службы продаж в системе управления гостиницей и взаимосвязи с другими подразделениями; </w:t>
            </w:r>
          </w:p>
          <w:p w:rsidR="00A54A9C" w:rsidRDefault="00A54A9C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особенности спроса и предложения в гостиничном деле;</w:t>
            </w:r>
          </w:p>
          <w:p w:rsidR="00A54A9C" w:rsidRDefault="00EB2B56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рынок гостиничных услуг и современные тенденции развития гостиничного рынка;</w:t>
            </w:r>
            <w:r w:rsidR="00A54A9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EB2B56" w:rsidRPr="00EB2B56" w:rsidRDefault="00EB2B56" w:rsidP="00A54A9C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виды каналов сбыта гостиничного продукта.</w:t>
            </w:r>
          </w:p>
        </w:tc>
      </w:tr>
      <w:tr w:rsidR="00EB2B56" w:rsidRPr="0026432D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  <w:tc>
          <w:tcPr>
            <w:tcW w:w="1768" w:type="pct"/>
          </w:tcPr>
          <w:p w:rsidR="00EB2B56" w:rsidRPr="00EB2B56" w:rsidRDefault="0037628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</w:t>
            </w:r>
            <w:r w:rsidR="00F04401">
              <w:rPr>
                <w:sz w:val="24"/>
                <w:szCs w:val="24"/>
                <w:lang w:val="ru-RU" w:eastAsia="ru-RU"/>
              </w:rPr>
              <w:t>рганизовывать</w:t>
            </w:r>
            <w:r>
              <w:rPr>
                <w:sz w:val="24"/>
                <w:szCs w:val="24"/>
                <w:lang w:val="ru-RU" w:eastAsia="ru-RU"/>
              </w:rPr>
              <w:t xml:space="preserve"> деятельность</w:t>
            </w:r>
            <w:r w:rsidR="007F707A">
              <w:rPr>
                <w:sz w:val="24"/>
                <w:szCs w:val="24"/>
                <w:lang w:val="ru-RU" w:eastAsia="ru-RU"/>
              </w:rPr>
              <w:t xml:space="preserve"> работников службы продаж в соответствии с текущими планами и стандартами гостиницы; 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выделять целевой сегмент клиентской базы;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собирать и анализировать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 xml:space="preserve"> информацию о потребностях целевого рынка;</w:t>
            </w:r>
            <w:r w:rsidR="003403B1">
              <w:rPr>
                <w:sz w:val="24"/>
                <w:szCs w:val="24"/>
                <w:lang w:val="ru-RU" w:eastAsia="ru-RU"/>
              </w:rPr>
              <w:t xml:space="preserve"> организация деятельности по </w:t>
            </w:r>
            <w:r w:rsidR="003403B1" w:rsidRPr="00EB2B56">
              <w:rPr>
                <w:sz w:val="24"/>
                <w:szCs w:val="24"/>
                <w:lang w:val="ru-RU" w:eastAsia="ru-RU"/>
              </w:rPr>
              <w:t xml:space="preserve"> мониторинг</w:t>
            </w:r>
            <w:r w:rsidR="003403B1">
              <w:rPr>
                <w:sz w:val="24"/>
                <w:szCs w:val="24"/>
                <w:lang w:val="ru-RU" w:eastAsia="ru-RU"/>
              </w:rPr>
              <w:t>у</w:t>
            </w:r>
            <w:r w:rsidR="003403B1" w:rsidRPr="00EB2B56">
              <w:rPr>
                <w:sz w:val="24"/>
                <w:szCs w:val="24"/>
                <w:lang w:val="ru-RU" w:eastAsia="ru-RU"/>
              </w:rPr>
              <w:t xml:space="preserve"> рынка гостиничных услуг;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ориентироваться в номенклатуре основных и дополнительных услуг отеля;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разрабатывать мероприятия по повышению лояльности гостей;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EB2B56" w:rsidRPr="00EB2B56" w:rsidRDefault="00EB2B56" w:rsidP="00646FEB">
            <w:pPr>
              <w:shd w:val="clear" w:color="auto" w:fill="FFFFFF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проводить обучение, персонала службы продаж приемам эффективных продаж.</w:t>
            </w:r>
          </w:p>
        </w:tc>
        <w:tc>
          <w:tcPr>
            <w:tcW w:w="2499" w:type="pct"/>
          </w:tcPr>
          <w:p w:rsidR="0026432D" w:rsidRPr="00EB2B56" w:rsidRDefault="0026432D" w:rsidP="002643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перечень ресурсов необходимых для работы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службы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продаж, требования к их формированию; нормативные документы, регламентирующие работу службы </w:t>
            </w:r>
            <w:r>
              <w:rPr>
                <w:sz w:val="24"/>
                <w:szCs w:val="24"/>
                <w:lang w:val="ru-RU" w:eastAsia="ru-RU"/>
              </w:rPr>
              <w:t>продаж и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д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окументооборот службы </w:t>
            </w:r>
            <w:r w:rsidRPr="00EB2B56">
              <w:rPr>
                <w:sz w:val="24"/>
                <w:szCs w:val="24"/>
                <w:lang w:val="ru-RU" w:eastAsia="ru-RU"/>
              </w:rPr>
              <w:t>продаж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; </w:t>
            </w:r>
          </w:p>
          <w:p w:rsidR="0026432D" w:rsidRDefault="0026432D" w:rsidP="002643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методику проведения тренингов для персонала занятого продажами гостиничного продукта.</w:t>
            </w:r>
          </w:p>
          <w:p w:rsid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способы управления доходами гостиницы;</w:t>
            </w:r>
          </w:p>
          <w:p w:rsidR="00A54A9C" w:rsidRPr="00EB2B56" w:rsidRDefault="00A54A9C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методы управления продажами с учетом сегментации;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спроса и предложения в гостиничном бизнесе;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работы с различными категориями гостей;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способы позиционирования гостиницы и выделения ее конкурентных преимуществ;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продаж номерного фонда и дополнительных услуг гостиницы;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каналы и технологии продаж гостиничного продукта;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ценообразование, виды тарифных планов и тарифную политику гостиничного предприятия;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принципы создания системы «лояльности» работы с гостями;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методы максимизации доходов гостиницы;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критерии эффективности работы персонала гостиницы по продажам;</w:t>
            </w:r>
          </w:p>
          <w:p w:rsidR="00EB2B56" w:rsidRPr="00FD1B25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виды отчетности по продажам;</w:t>
            </w:r>
          </w:p>
        </w:tc>
      </w:tr>
      <w:tr w:rsidR="00EB2B56" w:rsidRPr="00EB2B5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  <w:tc>
          <w:tcPr>
            <w:tcW w:w="1768" w:type="pct"/>
          </w:tcPr>
          <w:p w:rsidR="00EB2B56" w:rsidRPr="00EB2B56" w:rsidRDefault="003D4BFA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контролировать </w:t>
            </w:r>
            <w:r w:rsidR="002B5DA6">
              <w:rPr>
                <w:sz w:val="24"/>
                <w:szCs w:val="24"/>
                <w:lang w:val="ru-RU" w:eastAsia="ru-RU"/>
              </w:rPr>
              <w:t>текущую деятельность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="002B5DA6">
              <w:rPr>
                <w:sz w:val="24"/>
                <w:szCs w:val="24"/>
                <w:lang w:val="ru-RU" w:eastAsia="ru-RU"/>
              </w:rPr>
              <w:t>работников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службы продаж</w:t>
            </w:r>
            <w:r w:rsidR="004B3FC4">
              <w:rPr>
                <w:sz w:val="24"/>
                <w:szCs w:val="24"/>
                <w:lang w:val="ru-RU" w:eastAsia="ru-RU"/>
              </w:rPr>
              <w:t xml:space="preserve"> для </w:t>
            </w:r>
            <w:r w:rsidR="004B3FC4">
              <w:rPr>
                <w:sz w:val="24"/>
                <w:szCs w:val="24"/>
                <w:lang w:val="ru-RU" w:eastAsia="ru-RU"/>
              </w:rPr>
              <w:lastRenderedPageBreak/>
              <w:t>поддержания требуемого уровня качества обслуживания гостей</w:t>
            </w:r>
            <w:r w:rsidR="00EB2B56" w:rsidRPr="00EB2B56">
              <w:rPr>
                <w:sz w:val="24"/>
                <w:szCs w:val="24"/>
                <w:lang w:val="ru-RU" w:eastAsia="ru-RU"/>
              </w:rPr>
              <w:t>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определять эффективность мероприятий по стимулированию сбыта гостиничного продукта;</w:t>
            </w:r>
          </w:p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разрабатывать и предоставлять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 xml:space="preserve"> предложения по повышению эффективности сбыта гостиничного продукта.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критерии и методы оценки эффективности </w:t>
            </w:r>
            <w:r w:rsidRPr="00EB2B56">
              <w:rPr>
                <w:sz w:val="24"/>
                <w:szCs w:val="24"/>
                <w:lang w:val="ru-RU" w:eastAsia="ru-RU"/>
              </w:rPr>
              <w:t>работы сотрудников и службы продаж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виды отчетности по продажам.</w:t>
            </w:r>
          </w:p>
        </w:tc>
      </w:tr>
      <w:tr w:rsidR="00EB2B56" w:rsidRPr="000B7222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01</w:t>
            </w:r>
          </w:p>
        </w:tc>
        <w:tc>
          <w:tcPr>
            <w:tcW w:w="1768" w:type="pct"/>
          </w:tcPr>
          <w:p w:rsidR="00735704" w:rsidRDefault="00735704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деятельности;</w:t>
            </w:r>
          </w:p>
          <w:p w:rsidR="00EB2B56" w:rsidRPr="00EB2B56" w:rsidRDefault="00EB2B56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определять этапы решения задачи; </w:t>
            </w:r>
            <w:proofErr w:type="gramStart"/>
            <w:r w:rsidRPr="00EB2B56">
              <w:rPr>
                <w:iCs/>
                <w:sz w:val="24"/>
                <w:szCs w:val="24"/>
                <w:lang w:val="ru-RU" w:eastAsia="ru-RU"/>
              </w:rPr>
              <w:t>выявлять и эффективно искать</w:t>
            </w:r>
            <w:proofErr w:type="gramEnd"/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информацию, необходимую для решения задачи и/или проблемы;</w:t>
            </w:r>
          </w:p>
          <w:p w:rsidR="00EB2B56" w:rsidRPr="00EB2B56" w:rsidRDefault="00EB2B56" w:rsidP="008B35EF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iCs/>
                <w:sz w:val="24"/>
                <w:szCs w:val="24"/>
                <w:lang w:val="ru-RU" w:eastAsia="ru-RU"/>
              </w:rPr>
              <w:t>составить план действия; определить необходимые ресурсы;</w:t>
            </w:r>
            <w:r w:rsidR="008B35EF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владеть актуальными методами работы в профессиональной и смежных сферах;</w:t>
            </w:r>
            <w:r w:rsidR="00735704">
              <w:rPr>
                <w:iCs/>
                <w:sz w:val="24"/>
                <w:szCs w:val="24"/>
                <w:lang w:val="ru-RU" w:eastAsia="ru-RU"/>
              </w:rPr>
              <w:t xml:space="preserve"> выбирать способы решения задач</w:t>
            </w:r>
            <w:r w:rsidR="00735704" w:rsidRPr="00EB2B56">
              <w:rPr>
                <w:iCs/>
                <w:sz w:val="24"/>
                <w:szCs w:val="24"/>
                <w:lang w:val="ru-RU" w:eastAsia="ru-RU"/>
              </w:rPr>
              <w:t xml:space="preserve"> и/или пробл</w:t>
            </w:r>
            <w:r w:rsidR="00735704">
              <w:rPr>
                <w:iCs/>
                <w:sz w:val="24"/>
                <w:szCs w:val="24"/>
                <w:lang w:val="ru-RU" w:eastAsia="ru-RU"/>
              </w:rPr>
              <w:t>ем</w:t>
            </w:r>
            <w:r w:rsidR="00735704" w:rsidRPr="00EB2B56">
              <w:rPr>
                <w:iCs/>
                <w:sz w:val="24"/>
                <w:szCs w:val="24"/>
                <w:lang w:val="ru-RU" w:eastAsia="ru-RU"/>
              </w:rPr>
              <w:t xml:space="preserve"> в профессиональном и/или социальном контексте; анализировать задачу и/или проблему и выделять её составные части; 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  <w:proofErr w:type="gramEnd"/>
          </w:p>
        </w:tc>
        <w:tc>
          <w:tcPr>
            <w:tcW w:w="2499" w:type="pct"/>
          </w:tcPr>
          <w:p w:rsidR="0026432D" w:rsidRDefault="0026432D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>а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работать и жить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>; основные источники информации и ресурсы для решения задач и проблем в профессионал</w:t>
            </w:r>
            <w:r w:rsidR="00BB07A2">
              <w:rPr>
                <w:bCs/>
                <w:sz w:val="24"/>
                <w:szCs w:val="24"/>
                <w:lang w:val="ru-RU" w:eastAsia="ru-RU"/>
              </w:rPr>
              <w:t>ьном и/или социальном контексте;</w:t>
            </w:r>
          </w:p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02</w:t>
            </w:r>
          </w:p>
        </w:tc>
        <w:tc>
          <w:tcPr>
            <w:tcW w:w="1768" w:type="pct"/>
          </w:tcPr>
          <w:p w:rsidR="00EB2B56" w:rsidRPr="00EB2B56" w:rsidRDefault="00FD62A1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осуществлять поиск</w:t>
            </w:r>
            <w:r w:rsidR="00672B64">
              <w:rPr>
                <w:iCs/>
                <w:sz w:val="24"/>
                <w:szCs w:val="24"/>
                <w:lang w:val="ru-RU" w:eastAsia="ru-RU"/>
              </w:rPr>
              <w:t>, анализ и интерпретацию</w:t>
            </w:r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 информации</w:t>
            </w:r>
            <w:r w:rsidR="00672B64">
              <w:rPr>
                <w:iCs/>
                <w:sz w:val="24"/>
                <w:szCs w:val="24"/>
                <w:lang w:val="ru-RU" w:eastAsia="ru-RU"/>
              </w:rPr>
              <w:t>, необходимой для выполнения задач</w:t>
            </w:r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="00EB2B56" w:rsidRPr="00EB2B56">
              <w:rPr>
                <w:iCs/>
                <w:sz w:val="24"/>
                <w:szCs w:val="24"/>
                <w:lang w:val="ru-RU" w:eastAsia="ru-RU"/>
              </w:rPr>
              <w:t>значимое</w:t>
            </w:r>
            <w:proofErr w:type="gramEnd"/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03</w:t>
            </w:r>
          </w:p>
        </w:tc>
        <w:tc>
          <w:tcPr>
            <w:tcW w:w="1768" w:type="pct"/>
          </w:tcPr>
          <w:p w:rsidR="00EB2B56" w:rsidRPr="00EB2B56" w:rsidRDefault="00834E4D" w:rsidP="00361512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val="ru-RU" w:eastAsia="ru-RU"/>
              </w:rPr>
              <w:t>п</w:t>
            </w:r>
            <w:r w:rsidR="00301006">
              <w:rPr>
                <w:bCs/>
                <w:iCs/>
                <w:sz w:val="24"/>
                <w:szCs w:val="24"/>
                <w:lang w:val="ru-RU" w:eastAsia="ru-RU"/>
              </w:rPr>
              <w:t>ланировать и реализовывать</w:t>
            </w:r>
            <w:proofErr w:type="gramEnd"/>
            <w:r w:rsidR="0090024C">
              <w:rPr>
                <w:bCs/>
                <w:iCs/>
                <w:sz w:val="24"/>
                <w:szCs w:val="24"/>
                <w:lang w:val="ru-RU" w:eastAsia="ru-RU"/>
              </w:rPr>
              <w:t xml:space="preserve"> собственное профессиональное, личное </w:t>
            </w:r>
            <w:r w:rsidR="0090024C">
              <w:rPr>
                <w:bCs/>
                <w:iCs/>
                <w:sz w:val="24"/>
                <w:szCs w:val="24"/>
                <w:lang w:val="ru-RU" w:eastAsia="ru-RU"/>
              </w:rPr>
              <w:lastRenderedPageBreak/>
              <w:t>развитие;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траектории профессионального и личностного развития</w:t>
            </w:r>
            <w:r w:rsidR="00301006">
              <w:rPr>
                <w:bCs/>
                <w:iCs/>
                <w:sz w:val="24"/>
                <w:szCs w:val="24"/>
                <w:lang w:val="ru-RU" w:eastAsia="ru-RU"/>
              </w:rPr>
              <w:t xml:space="preserve">; </w:t>
            </w:r>
          </w:p>
        </w:tc>
        <w:tc>
          <w:tcPr>
            <w:tcW w:w="2499" w:type="pct"/>
          </w:tcPr>
          <w:p w:rsidR="00EB2B56" w:rsidRPr="00EB2B56" w:rsidRDefault="00314B4A" w:rsidP="008369A8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lastRenderedPageBreak/>
              <w:t>возможные траектории профессионального развития и самообразования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;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="008369A8" w:rsidRPr="00EB2B56">
              <w:rPr>
                <w:iCs/>
                <w:sz w:val="24"/>
                <w:szCs w:val="24"/>
                <w:lang w:val="ru-RU" w:eastAsia="ru-RU"/>
              </w:rPr>
              <w:t xml:space="preserve">правила построения простых и сложных предложений </w:t>
            </w:r>
            <w:r w:rsidR="008369A8" w:rsidRPr="00EB2B56">
              <w:rPr>
                <w:iCs/>
                <w:sz w:val="24"/>
                <w:szCs w:val="24"/>
                <w:lang w:val="ru-RU" w:eastAsia="ru-RU"/>
              </w:rPr>
              <w:lastRenderedPageBreak/>
              <w:t>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09</w:t>
            </w:r>
          </w:p>
        </w:tc>
        <w:tc>
          <w:tcPr>
            <w:tcW w:w="1768" w:type="pct"/>
          </w:tcPr>
          <w:p w:rsidR="00EB2B56" w:rsidRPr="00EB2B56" w:rsidRDefault="00834E4D" w:rsidP="00834E4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34E4D">
              <w:rPr>
                <w:bCs/>
                <w:iCs/>
                <w:sz w:val="24"/>
                <w:szCs w:val="24"/>
                <w:lang w:val="ru-RU" w:eastAsia="ru-RU"/>
              </w:rPr>
              <w:t>использовать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информационные технологии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для решения профессиональных задач; использовать современное программное обеспечение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EB2B56" w:rsidRPr="00AB3216" w:rsidTr="008369A8">
        <w:trPr>
          <w:trHeight w:val="1150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10</w:t>
            </w:r>
          </w:p>
        </w:tc>
        <w:tc>
          <w:tcPr>
            <w:tcW w:w="1768" w:type="pct"/>
          </w:tcPr>
          <w:p w:rsidR="00EB2B56" w:rsidRPr="008369A8" w:rsidRDefault="00361512" w:rsidP="00361512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  <w:sz w:val="24"/>
                <w:szCs w:val="24"/>
                <w:lang w:val="ru-RU" w:eastAsia="ru-RU"/>
              </w:rPr>
              <w:t>пользоваться</w:t>
            </w:r>
            <w:r w:rsidR="00672B64">
              <w:rPr>
                <w:bCs/>
                <w:iCs/>
                <w:sz w:val="24"/>
                <w:szCs w:val="24"/>
                <w:lang w:val="ru-RU" w:eastAsia="ru-RU"/>
              </w:rPr>
              <w:t xml:space="preserve"> профессиональной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нормативно-правовой 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документацией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499" w:type="pct"/>
          </w:tcPr>
          <w:p w:rsidR="00EB2B56" w:rsidRPr="00EB2B56" w:rsidRDefault="008369A8" w:rsidP="008369A8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содержание актуальной нормативно-правовой документации; современная научная и профессиональная терминология;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ОК11</w:t>
            </w:r>
          </w:p>
        </w:tc>
        <w:tc>
          <w:tcPr>
            <w:tcW w:w="1768" w:type="pct"/>
          </w:tcPr>
          <w:p w:rsidR="00EB2B56" w:rsidRPr="00EB2B56" w:rsidRDefault="00646FEB" w:rsidP="004F57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</w:t>
            </w:r>
            <w:r w:rsidR="004F572D">
              <w:rPr>
                <w:bCs/>
                <w:sz w:val="24"/>
                <w:szCs w:val="24"/>
                <w:lang w:val="ru-RU" w:eastAsia="ru-RU"/>
              </w:rPr>
              <w:t xml:space="preserve">ланировать предпринимательскую деятельность, </w:t>
            </w:r>
            <w:r w:rsidR="004F572D" w:rsidRPr="00EB2B56">
              <w:rPr>
                <w:bCs/>
                <w:sz w:val="24"/>
                <w:szCs w:val="24"/>
                <w:lang w:val="ru-RU" w:eastAsia="ru-RU"/>
              </w:rPr>
              <w:t>оформлять бизнес-план;</w:t>
            </w:r>
            <w:r w:rsidR="004F57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="00EB2B56" w:rsidRPr="00EB2B56">
              <w:rPr>
                <w:bCs/>
                <w:sz w:val="24"/>
                <w:szCs w:val="24"/>
                <w:lang w:val="ru-RU" w:eastAsia="ru-RU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рассчитывать размеры выплат по процентным ставкам кредитования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p w:rsidR="002A699D" w:rsidRDefault="002A699D" w:rsidP="00BA1B9A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EB2B56" w:rsidRPr="00EB2B56" w:rsidRDefault="00EB2B56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BA1B9A" w:rsidTr="00BA1B9A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FD1B25" w:rsidRPr="00AB4D18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4353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B3216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FD1B25" w:rsidRPr="00AB4D18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4353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Экзамен </w:t>
            </w:r>
            <w:r w:rsidR="00E927C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01BFA">
          <w:footerReference w:type="default" r:id="rId12"/>
          <w:pgSz w:w="11906" w:h="16838"/>
          <w:pgMar w:top="1134" w:right="991" w:bottom="1134" w:left="1276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EB2B56" w:rsidRPr="00AB3216" w:rsidTr="00A11E03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A11E03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B2B56" w:rsidRPr="00EB2B56" w:rsidTr="00A11E03">
        <w:trPr>
          <w:trHeight w:val="243"/>
        </w:trPr>
        <w:tc>
          <w:tcPr>
            <w:tcW w:w="988" w:type="pct"/>
            <w:vMerge w:val="restart"/>
          </w:tcPr>
          <w:p w:rsidR="00EB2B56" w:rsidRPr="00476D74" w:rsidRDefault="00EB2B56" w:rsidP="00BA1B9A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1</w:t>
            </w:r>
          </w:p>
          <w:p w:rsidR="00EB2B56" w:rsidRPr="00BA1B9A" w:rsidRDefault="00D7571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476D74">
              <w:rPr>
                <w:b/>
                <w:bCs/>
                <w:iCs/>
                <w:sz w:val="24"/>
                <w:szCs w:val="24"/>
              </w:rPr>
              <w:t>Рынок гостиничных</w:t>
            </w:r>
            <w:r w:rsidR="00BA1B9A">
              <w:rPr>
                <w:b/>
                <w:bCs/>
                <w:iCs/>
                <w:sz w:val="24"/>
                <w:szCs w:val="24"/>
              </w:rPr>
              <w:t xml:space="preserve"> услуг: состояние и перспективы</w:t>
            </w:r>
            <w:r w:rsidR="00EB2B56" w:rsidRPr="00476D74">
              <w:rPr>
                <w:b/>
                <w:sz w:val="24"/>
                <w:szCs w:val="22"/>
              </w:rPr>
              <w:br/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EB2B56" w:rsidRPr="00570DF5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BA1B9A">
        <w:trPr>
          <w:trHeight w:val="583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353E9E">
              <w:rPr>
                <w:sz w:val="24"/>
                <w:szCs w:val="24"/>
                <w:lang w:val="ru-RU"/>
              </w:rPr>
              <w:t xml:space="preserve">Эволюция сферы </w:t>
            </w:r>
            <w:proofErr w:type="gramStart"/>
            <w:r w:rsidRPr="00353E9E">
              <w:rPr>
                <w:sz w:val="24"/>
                <w:szCs w:val="24"/>
                <w:lang w:val="ru-RU"/>
              </w:rPr>
              <w:t>гостиничного</w:t>
            </w:r>
            <w:proofErr w:type="gramEnd"/>
            <w:r w:rsidRPr="00353E9E">
              <w:rPr>
                <w:sz w:val="24"/>
                <w:szCs w:val="24"/>
                <w:lang w:val="ru-RU"/>
              </w:rPr>
              <w:t xml:space="preserve"> сервиса. </w:t>
            </w:r>
            <w:r>
              <w:rPr>
                <w:sz w:val="24"/>
                <w:szCs w:val="24"/>
                <w:lang w:val="ru-RU"/>
              </w:rPr>
              <w:t>Понятие</w:t>
            </w:r>
            <w:r w:rsidRPr="00353E9E">
              <w:rPr>
                <w:sz w:val="24"/>
                <w:szCs w:val="24"/>
                <w:lang w:val="ru-RU"/>
              </w:rPr>
              <w:t xml:space="preserve"> «гостиничный продукт», «гостиничные услуги», «гостиница», «средство раз</w:t>
            </w:r>
            <w:r>
              <w:rPr>
                <w:sz w:val="24"/>
                <w:szCs w:val="24"/>
                <w:lang w:val="ru-RU"/>
              </w:rPr>
              <w:t xml:space="preserve">мещение», «рынок». 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28742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F67BF3" w:rsidRPr="00264909" w:rsidTr="00BA1B9A">
        <w:trPr>
          <w:trHeight w:val="549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96529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Классификация</w:t>
            </w:r>
            <w:r w:rsidRPr="00353E9E">
              <w:rPr>
                <w:sz w:val="24"/>
                <w:szCs w:val="24"/>
                <w:lang w:val="ru-RU"/>
              </w:rPr>
              <w:t xml:space="preserve"> рынков.</w:t>
            </w:r>
            <w:r>
              <w:rPr>
                <w:sz w:val="24"/>
                <w:szCs w:val="24"/>
                <w:lang w:val="ru-RU"/>
              </w:rPr>
              <w:t xml:space="preserve"> Категории рынка. Субъекты и объекты рынка гостиничных услуг. Регулирование рынка гостиничных услуг.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09,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F67BF3" w:rsidRPr="00EB2B56" w:rsidRDefault="00F67BF3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ПК 4.3</w:t>
            </w:r>
          </w:p>
        </w:tc>
      </w:tr>
      <w:tr w:rsidR="00F67BF3" w:rsidRPr="00AB3216" w:rsidTr="00BA1B9A">
        <w:trPr>
          <w:trHeight w:val="579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A105FB">
              <w:rPr>
                <w:sz w:val="24"/>
                <w:szCs w:val="24"/>
                <w:lang w:val="ru-RU"/>
              </w:rPr>
              <w:t>Состояние и основные проблемы развития сферы гостиничного сервиса. Тенденции развития</w:t>
            </w:r>
            <w:r>
              <w:rPr>
                <w:sz w:val="24"/>
                <w:szCs w:val="24"/>
                <w:lang w:val="ru-RU"/>
              </w:rPr>
              <w:t xml:space="preserve"> рынка гостиничных услуг</w:t>
            </w:r>
            <w:r w:rsidRPr="00A105F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Default="00F67BF3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Default="00D4657E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AD7325" w:rsidRDefault="00D4657E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287426" w:rsidRPr="00287426" w:rsidTr="00287426">
        <w:trPr>
          <w:trHeight w:val="312"/>
        </w:trPr>
        <w:tc>
          <w:tcPr>
            <w:tcW w:w="988" w:type="pct"/>
            <w:vMerge/>
          </w:tcPr>
          <w:p w:rsidR="00287426" w:rsidRPr="00476D74" w:rsidRDefault="0028742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287426" w:rsidRDefault="00E2051F" w:rsidP="00287426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  <w:p w:rsidR="00287426" w:rsidRPr="00EB2B56" w:rsidRDefault="00287426" w:rsidP="00E2051F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A11E03">
        <w:trPr>
          <w:trHeight w:val="716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</w:t>
            </w:r>
            <w:r w:rsidR="00E42524">
              <w:rPr>
                <w:b/>
                <w:sz w:val="24"/>
                <w:szCs w:val="24"/>
                <w:lang w:val="ru-RU" w:eastAsia="ru-RU"/>
              </w:rPr>
              <w:t xml:space="preserve"> «</w:t>
            </w:r>
            <w:r w:rsidR="00E42524" w:rsidRPr="00E42524">
              <w:rPr>
                <w:sz w:val="24"/>
                <w:szCs w:val="24"/>
                <w:lang w:val="ru-RU" w:eastAsia="ru-RU"/>
              </w:rPr>
              <w:t>Организация деятельности работников службы продаж</w:t>
            </w:r>
            <w:r w:rsidR="00E42524">
              <w:rPr>
                <w:sz w:val="24"/>
                <w:szCs w:val="24"/>
                <w:lang w:val="ru-RU" w:eastAsia="ru-RU"/>
              </w:rPr>
              <w:t>,</w:t>
            </w:r>
            <w:r w:rsidR="00E42524" w:rsidRPr="00E42524">
              <w:rPr>
                <w:sz w:val="24"/>
                <w:szCs w:val="24"/>
                <w:lang w:val="ru-RU" w:eastAsia="ru-RU"/>
              </w:rPr>
              <w:t xml:space="preserve"> в 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E42524">
              <w:rPr>
                <w:sz w:val="24"/>
                <w:szCs w:val="24"/>
                <w:lang w:val="ru-RU"/>
              </w:rPr>
              <w:t>современном</w:t>
            </w:r>
            <w:r w:rsidR="00DF5720">
              <w:rPr>
                <w:sz w:val="24"/>
                <w:szCs w:val="24"/>
                <w:lang w:val="ru-RU"/>
              </w:rPr>
              <w:t xml:space="preserve"> </w:t>
            </w:r>
            <w:r w:rsidR="00E42524">
              <w:rPr>
                <w:sz w:val="24"/>
                <w:szCs w:val="24"/>
                <w:lang w:val="ru-RU"/>
              </w:rPr>
              <w:t>рынке</w:t>
            </w:r>
            <w:r w:rsidR="00DF5720">
              <w:rPr>
                <w:sz w:val="24"/>
                <w:szCs w:val="24"/>
                <w:lang w:val="ru-RU"/>
              </w:rPr>
              <w:t xml:space="preserve"> гостиничных услуг</w:t>
            </w:r>
            <w:r w:rsidR="00E42524">
              <w:rPr>
                <w:sz w:val="24"/>
                <w:szCs w:val="24"/>
                <w:lang w:val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EB2B56" w:rsidRPr="00014A2C" w:rsidTr="00A11E03">
        <w:trPr>
          <w:trHeight w:val="93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="00DF5720" w:rsidRPr="00904F5D">
              <w:rPr>
                <w:bCs/>
                <w:sz w:val="24"/>
                <w:szCs w:val="24"/>
                <w:lang w:val="ru-RU"/>
              </w:rPr>
              <w:t>Провести оценку обеспеченности муниципальных образований (МО) Республики Алтай (РА) коллективными средствами размещения (КСР)</w:t>
            </w:r>
            <w:r w:rsidR="00DF5720">
              <w:rPr>
                <w:bCs/>
                <w:sz w:val="24"/>
                <w:szCs w:val="24"/>
                <w:lang w:val="ru-RU"/>
              </w:rPr>
              <w:t>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Pr="00EB2B56" w:rsidRDefault="00014A2C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4.3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EB2B56" w:rsidRPr="00EB2B56" w:rsidRDefault="00D4657E" w:rsidP="00D4657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ЛР10</w:t>
            </w:r>
          </w:p>
        </w:tc>
      </w:tr>
      <w:tr w:rsidR="00EB2B56" w:rsidRPr="00611F1C" w:rsidTr="008A16CD">
        <w:trPr>
          <w:trHeight w:val="344"/>
        </w:trPr>
        <w:tc>
          <w:tcPr>
            <w:tcW w:w="988" w:type="pct"/>
            <w:vMerge w:val="restart"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2</w:t>
            </w:r>
          </w:p>
          <w:p w:rsidR="00EB2B56" w:rsidRPr="00476D74" w:rsidRDefault="00264909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Гостиничный продукт и его сущность </w:t>
            </w:r>
          </w:p>
        </w:tc>
        <w:tc>
          <w:tcPr>
            <w:tcW w:w="2694" w:type="pct"/>
          </w:tcPr>
          <w:p w:rsidR="008021BB" w:rsidRPr="00611F1C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2751A3" w:rsidTr="00BA1B9A">
        <w:trPr>
          <w:trHeight w:val="511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гостиничного продукта. Гостиничный продукт как комплекс гостиничных услуг. Уровни гостиничного продукта. Структура гостиничного продукта.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28742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ЛР10</w:t>
            </w:r>
          </w:p>
        </w:tc>
      </w:tr>
      <w:tr w:rsidR="00F67BF3" w:rsidRPr="002751A3" w:rsidTr="00BA1B9A">
        <w:trPr>
          <w:trHeight w:val="381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A105FB">
              <w:rPr>
                <w:sz w:val="24"/>
                <w:szCs w:val="24"/>
                <w:lang w:val="ru-RU"/>
              </w:rPr>
              <w:t xml:space="preserve">Виды гостиничных услуг. Особенности гостиничных услуг. </w:t>
            </w:r>
            <w:r>
              <w:rPr>
                <w:sz w:val="24"/>
                <w:szCs w:val="24"/>
                <w:lang w:val="ru-RU"/>
              </w:rPr>
              <w:t>Правила предоставления гостиничных услуг в РФ.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611F1C" w:rsidTr="00A11E03">
        <w:trPr>
          <w:trHeight w:val="2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021BB" w:rsidRPr="00611F1C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A11E03">
        <w:trPr>
          <w:trHeight w:val="2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 «</w:t>
            </w:r>
            <w:r w:rsidR="00264909">
              <w:rPr>
                <w:sz w:val="24"/>
                <w:szCs w:val="24"/>
                <w:lang w:val="ru-RU"/>
              </w:rPr>
              <w:t>Правила предоставления услуг в РФ</w:t>
            </w:r>
            <w:r w:rsidRPr="00EB2B56">
              <w:rPr>
                <w:sz w:val="24"/>
                <w:szCs w:val="24"/>
                <w:lang w:val="ru-RU" w:eastAsia="ru-RU"/>
              </w:rPr>
              <w:t>»</w:t>
            </w:r>
            <w:r w:rsidR="00264909">
              <w:rPr>
                <w:sz w:val="24"/>
                <w:szCs w:val="24"/>
                <w:lang w:val="ru-RU" w:eastAsia="ru-RU"/>
              </w:rPr>
              <w:t>, «</w:t>
            </w:r>
            <w:r w:rsidR="00264909">
              <w:rPr>
                <w:sz w:val="24"/>
                <w:szCs w:val="24"/>
                <w:lang w:val="ru-RU"/>
              </w:rPr>
              <w:t>Характеристика гостиничного продукта</w:t>
            </w:r>
            <w:proofErr w:type="gramStart"/>
            <w:r w:rsidR="00264909">
              <w:rPr>
                <w:sz w:val="24"/>
                <w:szCs w:val="24"/>
                <w:lang w:val="ru-RU"/>
              </w:rPr>
              <w:t>.</w:t>
            </w:r>
            <w:r w:rsidR="00264909">
              <w:rPr>
                <w:sz w:val="24"/>
                <w:szCs w:val="24"/>
                <w:lang w:val="ru-RU" w:eastAsia="ru-RU"/>
              </w:rPr>
              <w:t>»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</w:t>
            </w:r>
            <w:proofErr w:type="gramEnd"/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>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287426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264909" w:rsidTr="00BA1B9A">
        <w:trPr>
          <w:trHeight w:val="557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643CA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Pr="00EB2B56">
              <w:rPr>
                <w:sz w:val="24"/>
                <w:szCs w:val="24"/>
                <w:lang w:val="ru-RU" w:eastAsia="ru-RU"/>
              </w:rPr>
              <w:t>«</w:t>
            </w:r>
            <w:r w:rsidR="00264909">
              <w:rPr>
                <w:sz w:val="24"/>
                <w:szCs w:val="24"/>
                <w:lang w:val="ru-RU"/>
              </w:rPr>
              <w:t xml:space="preserve">Жизненный цикл </w:t>
            </w:r>
            <w:r w:rsidR="004E12A4">
              <w:rPr>
                <w:sz w:val="24"/>
                <w:szCs w:val="24"/>
                <w:lang w:val="ru-RU"/>
              </w:rPr>
              <w:t>г</w:t>
            </w:r>
            <w:r w:rsidR="00264909">
              <w:rPr>
                <w:sz w:val="24"/>
                <w:szCs w:val="24"/>
                <w:lang w:val="ru-RU"/>
              </w:rPr>
              <w:t>остиничного продукта</w:t>
            </w:r>
            <w:proofErr w:type="gramStart"/>
            <w:r w:rsidR="00264909">
              <w:rPr>
                <w:sz w:val="24"/>
                <w:szCs w:val="24"/>
                <w:lang w:val="ru-RU"/>
              </w:rPr>
              <w:t>.</w:t>
            </w:r>
            <w:r w:rsidR="0076158F">
              <w:rPr>
                <w:sz w:val="24"/>
                <w:szCs w:val="24"/>
                <w:lang w:val="ru-RU" w:eastAsia="ru-RU"/>
              </w:rPr>
              <w:t>»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>Решение ситуационных задач, кейсов.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A01037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EB2B56" w:rsidRPr="00287426" w:rsidTr="00A11E03">
        <w:trPr>
          <w:trHeight w:val="20"/>
        </w:trPr>
        <w:tc>
          <w:tcPr>
            <w:tcW w:w="988" w:type="pct"/>
            <w:vMerge w:val="restart"/>
          </w:tcPr>
          <w:p w:rsidR="004B3E6F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3.</w:t>
            </w:r>
          </w:p>
          <w:p w:rsidR="00EB2B56" w:rsidRPr="00476D74" w:rsidRDefault="00264909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Потребители гостиничного продукта</w:t>
            </w:r>
          </w:p>
        </w:tc>
        <w:tc>
          <w:tcPr>
            <w:tcW w:w="2694" w:type="pct"/>
          </w:tcPr>
          <w:p w:rsidR="00643CAD" w:rsidRPr="00611F1C" w:rsidRDefault="00EB2B56" w:rsidP="00E2051F">
            <w:pPr>
              <w:jc w:val="both"/>
              <w:rPr>
                <w:b/>
                <w:bCs/>
                <w:i/>
                <w:sz w:val="24"/>
                <w:szCs w:val="24"/>
                <w:lang w:val="ru-RU" w:eastAsia="ru-RU"/>
              </w:rPr>
            </w:pPr>
            <w:r w:rsidRPr="00611F1C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  <w:r w:rsidRPr="00611F1C">
              <w:rPr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BA1B9A">
        <w:trPr>
          <w:trHeight w:val="568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потребителей гостиничного продукта. Факторы, влияющие на поведение потребителей гостиничного продукта.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033A95" w:rsidRDefault="00F67BF3" w:rsidP="00BA1B9A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Типы потребителей гостиничного продукта и их х</w:t>
            </w:r>
            <w:r w:rsidRPr="00574DBC">
              <w:rPr>
                <w:sz w:val="24"/>
                <w:szCs w:val="24"/>
                <w:lang w:val="ru-RU"/>
              </w:rPr>
              <w:t>арактерные черт</w:t>
            </w:r>
            <w:r>
              <w:rPr>
                <w:sz w:val="24"/>
                <w:szCs w:val="24"/>
                <w:lang w:val="ru-RU"/>
              </w:rPr>
              <w:t>ы. Процесс принятия решения о покупке. Факторы,</w:t>
            </w:r>
            <w:r w:rsidR="00A0103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влияющие на потребительский выбор.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287426" w:rsidTr="00A11E03">
        <w:trPr>
          <w:trHeight w:val="387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E2051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01037" w:rsidRPr="00EB2B56" w:rsidTr="00A11E03">
        <w:trPr>
          <w:trHeight w:val="492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</w:t>
            </w:r>
            <w:r w:rsidRPr="00264909">
              <w:rPr>
                <w:b/>
                <w:sz w:val="24"/>
                <w:szCs w:val="24"/>
                <w:lang w:val="ru-RU" w:eastAsia="ru-RU"/>
              </w:rPr>
              <w:t>. Практическая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работа – «</w:t>
            </w:r>
            <w:r>
              <w:rPr>
                <w:sz w:val="24"/>
                <w:szCs w:val="24"/>
                <w:lang w:val="ru-RU"/>
              </w:rPr>
              <w:t>Разработка рекомендаций по стимулированию сбыта гостиничного продукта».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A01037" w:rsidRPr="00EB2B56" w:rsidTr="00A11E03">
        <w:trPr>
          <w:trHeight w:val="492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  <w:r w:rsidRPr="00264909">
              <w:rPr>
                <w:b/>
                <w:sz w:val="24"/>
                <w:szCs w:val="24"/>
                <w:lang w:val="ru-RU" w:eastAsia="ru-RU"/>
              </w:rPr>
              <w:t>. Практическая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работа – «</w:t>
            </w:r>
            <w:r>
              <w:rPr>
                <w:sz w:val="24"/>
                <w:szCs w:val="24"/>
                <w:lang w:val="ru-RU"/>
              </w:rPr>
              <w:t>Модели</w:t>
            </w:r>
            <w:r w:rsidRPr="00574DBC">
              <w:rPr>
                <w:sz w:val="24"/>
                <w:szCs w:val="24"/>
                <w:lang w:val="ru-RU"/>
              </w:rPr>
              <w:t xml:space="preserve"> поведения потребителя</w:t>
            </w:r>
            <w:r>
              <w:rPr>
                <w:sz w:val="24"/>
                <w:szCs w:val="24"/>
                <w:lang w:val="ru-RU"/>
              </w:rPr>
              <w:t xml:space="preserve"> гостиничных услуг и организационного покупателя».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A01037" w:rsidRPr="004E12A4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bottom"/>
          </w:tcPr>
          <w:p w:rsidR="00A01037" w:rsidRPr="00EB2B56" w:rsidRDefault="00A01037" w:rsidP="00BA1B9A">
            <w:pPr>
              <w:widowControl w:val="0"/>
              <w:jc w:val="both"/>
              <w:rPr>
                <w:sz w:val="24"/>
                <w:szCs w:val="24"/>
                <w:lang w:val="ru-RU" w:eastAsia="nl-NL"/>
              </w:rPr>
            </w:pPr>
            <w:r>
              <w:rPr>
                <w:b/>
                <w:sz w:val="24"/>
                <w:szCs w:val="24"/>
                <w:lang w:val="ru-RU" w:eastAsia="nl-NL"/>
              </w:rPr>
              <w:t>3</w:t>
            </w:r>
            <w:r w:rsidRPr="00EB2B56">
              <w:rPr>
                <w:b/>
                <w:sz w:val="24"/>
                <w:szCs w:val="24"/>
                <w:lang w:val="ru-RU" w:eastAsia="nl-NL"/>
              </w:rPr>
              <w:t xml:space="preserve">. Практическая работа – </w:t>
            </w:r>
            <w:r w:rsidRPr="00EB2B56">
              <w:rPr>
                <w:b/>
                <w:bCs/>
                <w:sz w:val="24"/>
                <w:szCs w:val="24"/>
                <w:lang w:val="ru-RU" w:eastAsia="nl-NL"/>
              </w:rPr>
              <w:t>«</w:t>
            </w:r>
            <w:r>
              <w:rPr>
                <w:sz w:val="24"/>
                <w:szCs w:val="24"/>
                <w:lang w:val="ru-RU"/>
              </w:rPr>
              <w:t>Принятие решения о покупке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EB2B56">
              <w:rPr>
                <w:sz w:val="24"/>
                <w:szCs w:val="24"/>
                <w:lang w:val="ru-RU" w:eastAsia="nl-NL"/>
              </w:rPr>
              <w:t>».</w:t>
            </w:r>
            <w:r>
              <w:rPr>
                <w:sz w:val="24"/>
                <w:szCs w:val="24"/>
                <w:lang w:val="ru-RU" w:eastAsia="nl-NL"/>
              </w:rPr>
              <w:t xml:space="preserve"> 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>Решение ситуационных задач, кейсов.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4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Потребности, удовлетворяемые гостиничным продуктом</w:t>
            </w:r>
          </w:p>
        </w:tc>
        <w:tc>
          <w:tcPr>
            <w:tcW w:w="2694" w:type="pct"/>
          </w:tcPr>
          <w:p w:rsidR="00643CAD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AD7325">
        <w:trPr>
          <w:trHeight w:val="766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Default="00F67BF3" w:rsidP="00BA1B9A">
            <w:pPr>
              <w:jc w:val="both"/>
              <w:rPr>
                <w:sz w:val="24"/>
                <w:szCs w:val="24"/>
                <w:lang w:val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Понятие нужды и потребностей. Виды потребностей. Потребности, предъявляемые различными типами потребителей гостиничного продукта.</w:t>
            </w:r>
          </w:p>
          <w:p w:rsidR="006C292B" w:rsidRPr="00EB2B56" w:rsidRDefault="006C292B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BA1B9A">
        <w:trPr>
          <w:trHeight w:val="357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Ценность гостиничного предложения. Продажа  выгод.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lastRenderedPageBreak/>
              <w:t>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4.2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611F1C" w:rsidRDefault="00611F1C" w:rsidP="00611F1C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67A38" w:rsidTr="00A11E03">
        <w:trPr>
          <w:trHeight w:val="14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EA167A">
              <w:rPr>
                <w:sz w:val="24"/>
                <w:szCs w:val="24"/>
                <w:lang w:val="ru-RU"/>
              </w:rPr>
              <w:t xml:space="preserve">Планирование </w:t>
            </w:r>
            <w:r>
              <w:rPr>
                <w:sz w:val="24"/>
                <w:szCs w:val="24"/>
                <w:lang w:val="ru-RU"/>
              </w:rPr>
              <w:t>потребностей потребителей и гостин</w:t>
            </w:r>
            <w:r w:rsidR="006C292B">
              <w:rPr>
                <w:sz w:val="24"/>
                <w:szCs w:val="24"/>
                <w:lang w:val="ru-RU"/>
              </w:rPr>
              <w:t>ичные услуги их удовлетворяющие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E67A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4.1</w:t>
            </w:r>
            <w:r w:rsidR="00573B2A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A11E03">
        <w:trPr>
          <w:trHeight w:val="14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Практическая работа – «</w:t>
            </w:r>
            <w:r w:rsidR="00A67ADC" w:rsidRPr="00A67ADC">
              <w:rPr>
                <w:bCs/>
                <w:sz w:val="24"/>
                <w:szCs w:val="24"/>
                <w:lang w:val="ru-RU" w:eastAsia="ru-RU"/>
              </w:rPr>
              <w:t>Деятельность работников службы продаж</w:t>
            </w:r>
            <w:r w:rsidR="00A67ADC">
              <w:rPr>
                <w:bCs/>
                <w:sz w:val="24"/>
                <w:szCs w:val="24"/>
                <w:lang w:val="ru-RU" w:eastAsia="ru-RU"/>
              </w:rPr>
              <w:t>,</w:t>
            </w:r>
            <w:r w:rsidR="00A67ADC" w:rsidRPr="00A67ADC">
              <w:rPr>
                <w:bCs/>
                <w:sz w:val="24"/>
                <w:szCs w:val="24"/>
                <w:lang w:val="ru-RU" w:eastAsia="ru-RU"/>
              </w:rPr>
              <w:t xml:space="preserve"> в зависимости от </w:t>
            </w:r>
            <w:r w:rsidR="00A67ADC" w:rsidRPr="00A67ADC">
              <w:rPr>
                <w:sz w:val="24"/>
                <w:szCs w:val="24"/>
                <w:lang w:val="ru-RU"/>
              </w:rPr>
              <w:t>типов</w:t>
            </w:r>
            <w:r w:rsidR="00A67ADC">
              <w:rPr>
                <w:sz w:val="24"/>
                <w:szCs w:val="24"/>
                <w:lang w:val="ru-RU"/>
              </w:rPr>
              <w:t xml:space="preserve"> потребителей и их потребностей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5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Изучение спроса на гостиничный продукт</w:t>
            </w:r>
          </w:p>
        </w:tc>
        <w:tc>
          <w:tcPr>
            <w:tcW w:w="2694" w:type="pct"/>
          </w:tcPr>
          <w:p w:rsidR="00643CAD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спроса на гостиничный продукт. Виды спроса на гостиничный продукт.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A01037" w:rsidRDefault="00A01037" w:rsidP="00A01037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67BF3" w:rsidRPr="00AB3216" w:rsidTr="00BA1B9A">
        <w:trPr>
          <w:trHeight w:val="546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Факторы, формирующие спрос на гостиничный продукт. Метод</w:t>
            </w:r>
            <w:r>
              <w:rPr>
                <w:sz w:val="24"/>
                <w:szCs w:val="24"/>
                <w:lang w:val="ru-RU"/>
              </w:rPr>
              <w:cr/>
              <w:t xml:space="preserve"> изучения спроса на гостиничный продукт.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2051F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8422C6">
              <w:rPr>
                <w:sz w:val="24"/>
                <w:szCs w:val="24"/>
                <w:lang w:val="ru-RU"/>
              </w:rPr>
              <w:t>Разработка рекомендаций по формированию спроса на гостиничный продукт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EB2B5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 Практическая работа – «</w:t>
            </w:r>
            <w:r>
              <w:rPr>
                <w:sz w:val="24"/>
                <w:szCs w:val="24"/>
                <w:lang w:val="ru-RU"/>
              </w:rPr>
              <w:t>Разработка опросного листа (анкеты) по выявлен</w:t>
            </w:r>
            <w:r w:rsidR="00E2051F">
              <w:rPr>
                <w:sz w:val="24"/>
                <w:szCs w:val="24"/>
                <w:lang w:val="ru-RU"/>
              </w:rPr>
              <w:t>ия спроса на гостиничные услуги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 w:val="restart"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6</w:t>
            </w:r>
          </w:p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Разработка гостиничного продукта</w:t>
            </w:r>
          </w:p>
        </w:tc>
        <w:tc>
          <w:tcPr>
            <w:tcW w:w="2694" w:type="pct"/>
          </w:tcPr>
          <w:p w:rsidR="00F67BF3" w:rsidRPr="00E2051F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Отдел маркетинга и продаж </w:t>
            </w:r>
            <w:r w:rsidRPr="000B4805">
              <w:rPr>
                <w:sz w:val="24"/>
                <w:szCs w:val="24"/>
                <w:lang w:val="ru-RU"/>
              </w:rPr>
              <w:t xml:space="preserve">в гостинице. </w:t>
            </w:r>
            <w:r>
              <w:rPr>
                <w:sz w:val="24"/>
                <w:szCs w:val="24"/>
                <w:lang w:val="ru-RU"/>
              </w:rPr>
              <w:t>Организация деятельности отдела продаж. Этапы разработки</w:t>
            </w:r>
            <w:r w:rsidRPr="000B480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гостиничного </w:t>
            </w:r>
            <w:r w:rsidRPr="000B4805">
              <w:rPr>
                <w:sz w:val="24"/>
                <w:szCs w:val="24"/>
                <w:lang w:val="ru-RU"/>
              </w:rPr>
              <w:t>продукта.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03,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A0103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Факторы,</w:t>
            </w:r>
            <w:r w:rsidR="00A0103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влияющие на структуру гостиничного продукта. Разработка гостиничного продукта, соответствующего запросам потребителей.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BA1B9A">
        <w:trPr>
          <w:trHeight w:val="573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806C07">
              <w:rPr>
                <w:sz w:val="24"/>
                <w:szCs w:val="24"/>
                <w:lang w:val="ru-RU"/>
              </w:rPr>
              <w:t>Разработка и п</w:t>
            </w:r>
            <w:r>
              <w:rPr>
                <w:sz w:val="24"/>
                <w:szCs w:val="24"/>
                <w:lang w:val="ru-RU"/>
              </w:rPr>
              <w:t>остроение отдела пр</w:t>
            </w:r>
            <w:r w:rsidR="00BA1B9A">
              <w:rPr>
                <w:sz w:val="24"/>
                <w:szCs w:val="24"/>
                <w:lang w:val="ru-RU"/>
              </w:rPr>
              <w:t>одаж и маркетинга в гостинице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</w:tc>
      </w:tr>
      <w:tr w:rsidR="00573B2A" w:rsidRPr="00582E62" w:rsidTr="00BA1B9A">
        <w:trPr>
          <w:trHeight w:val="315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Default="00573B2A" w:rsidP="00BA1B9A">
            <w:pPr>
              <w:tabs>
                <w:tab w:val="left" w:pos="105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Р</w:t>
            </w:r>
            <w:r w:rsidR="00E2051F">
              <w:rPr>
                <w:sz w:val="24"/>
                <w:szCs w:val="24"/>
                <w:lang w:val="ru-RU"/>
              </w:rPr>
              <w:t>азработка гостиничного продукта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E2051F" w:rsidRPr="00EB2B56" w:rsidRDefault="00E2051F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lastRenderedPageBreak/>
              <w:t>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ПК 4.2 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7</w:t>
            </w:r>
          </w:p>
          <w:p w:rsidR="00573B2A" w:rsidRPr="00476D74" w:rsidRDefault="00573B2A" w:rsidP="00BA1B9A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Сегментация и позиционирование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сегментации рынка гостиничных услуг. Критерии сегментации. Сегменты рынка гостиничных услуг и их характеристика.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13, ЛР 14</w:t>
            </w:r>
          </w:p>
        </w:tc>
      </w:tr>
      <w:tr w:rsidR="00F67BF3" w:rsidRPr="00AB3216" w:rsidTr="00BA1B9A">
        <w:trPr>
          <w:trHeight w:val="325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позиционирования. Элементы позиционирования.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13,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>рактич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AB3216" w:rsidTr="00BA1B9A">
        <w:trPr>
          <w:trHeight w:val="479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Позициониров</w:t>
            </w:r>
            <w:r w:rsidR="00BA1B9A">
              <w:rPr>
                <w:sz w:val="24"/>
                <w:szCs w:val="24"/>
                <w:lang w:val="ru-RU"/>
              </w:rPr>
              <w:t>ание на рынке гостиничных услуг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5672C" w:rsidRPr="00EB2B56" w:rsidRDefault="00D5672C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 13, ЛР 14</w:t>
            </w:r>
          </w:p>
        </w:tc>
      </w:tr>
      <w:tr w:rsidR="00573B2A" w:rsidRPr="00AB3216" w:rsidTr="00BA1B9A">
        <w:trPr>
          <w:trHeight w:val="49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AD7325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Характеристики се</w:t>
            </w:r>
            <w:r w:rsidR="00E40ECB">
              <w:rPr>
                <w:sz w:val="24"/>
                <w:szCs w:val="24"/>
                <w:lang w:val="ru-RU"/>
              </w:rPr>
              <w:t>гментов рынка гостиничных услуг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5672C" w:rsidRPr="00EB2B56" w:rsidRDefault="00D5672C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 13,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8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ценовая политика гостиничного предприятия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Комплекс маркетинга гостиничного предприятия. Цена в комплексе маркетинга гостиничного предприятия. </w:t>
            </w:r>
            <w:r w:rsidRPr="00663E46">
              <w:rPr>
                <w:sz w:val="24"/>
                <w:szCs w:val="24"/>
                <w:lang w:val="ru-RU"/>
              </w:rPr>
              <w:t>Структура цены на гостиничный продукт.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663E46">
              <w:rPr>
                <w:sz w:val="24"/>
                <w:szCs w:val="24"/>
                <w:lang w:val="ru-RU"/>
              </w:rPr>
              <w:t>Виды цен. Методы ценообразования</w:t>
            </w:r>
            <w:r>
              <w:rPr>
                <w:sz w:val="24"/>
                <w:szCs w:val="24"/>
                <w:lang w:val="ru-RU"/>
              </w:rPr>
              <w:t xml:space="preserve"> и тарифы</w:t>
            </w:r>
            <w:r w:rsidRPr="00663E46">
              <w:rPr>
                <w:sz w:val="24"/>
                <w:szCs w:val="24"/>
                <w:lang w:val="ru-RU"/>
              </w:rPr>
              <w:t>, применяемые гостиничными предприятиями. Понятие ценовой политики. Цели и задачи ценовой политики гостиничного предприятия</w:t>
            </w:r>
            <w:r>
              <w:rPr>
                <w:sz w:val="24"/>
                <w:szCs w:val="24"/>
                <w:lang w:val="ru-RU"/>
              </w:rPr>
              <w:t>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663E46">
              <w:rPr>
                <w:sz w:val="24"/>
                <w:szCs w:val="24"/>
                <w:lang w:val="ru-RU"/>
              </w:rPr>
              <w:t>Содержание ценовой политики гостиничного предприятия. Процесс формирова</w:t>
            </w:r>
            <w:r>
              <w:rPr>
                <w:sz w:val="24"/>
                <w:szCs w:val="24"/>
                <w:lang w:val="ru-RU"/>
              </w:rPr>
              <w:t>ния цены на гостиничные услуги</w:t>
            </w:r>
            <w:r w:rsidRPr="00663E46">
              <w:rPr>
                <w:sz w:val="24"/>
                <w:szCs w:val="24"/>
                <w:lang w:val="ru-RU"/>
              </w:rPr>
              <w:t>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CA7DA7" w:rsidTr="00BA1B9A">
        <w:trPr>
          <w:trHeight w:val="294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Pr="00663E46">
              <w:rPr>
                <w:bCs/>
                <w:sz w:val="24"/>
                <w:szCs w:val="24"/>
                <w:lang w:val="ru-RU"/>
              </w:rPr>
              <w:t>В</w:t>
            </w:r>
            <w:r w:rsidRPr="00663E46">
              <w:rPr>
                <w:sz w:val="24"/>
                <w:szCs w:val="24"/>
                <w:lang w:val="ru-RU"/>
              </w:rPr>
              <w:t>иды тарифов в гостиничном биз</w:t>
            </w:r>
            <w:r w:rsidR="00B6346A">
              <w:rPr>
                <w:sz w:val="24"/>
                <w:szCs w:val="24"/>
                <w:lang w:val="ru-RU"/>
              </w:rPr>
              <w:t>несе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CA7DA7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bCs/>
                <w:sz w:val="24"/>
                <w:szCs w:val="24"/>
                <w:lang w:val="ru-RU"/>
              </w:rPr>
              <w:t xml:space="preserve">Стратегии ценообразования на </w:t>
            </w:r>
            <w:r>
              <w:rPr>
                <w:sz w:val="24"/>
                <w:szCs w:val="24"/>
                <w:lang w:val="ru-RU"/>
              </w:rPr>
              <w:t>рынке гостиничных ус</w:t>
            </w:r>
            <w:r w:rsidR="00B6346A">
              <w:rPr>
                <w:sz w:val="24"/>
                <w:szCs w:val="24"/>
                <w:lang w:val="ru-RU"/>
              </w:rPr>
              <w:t>луг</w:t>
            </w:r>
            <w:r>
              <w:rPr>
                <w:sz w:val="24"/>
                <w:szCs w:val="24"/>
                <w:lang w:val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CA7DA7" w:rsidTr="00BA1B9A">
        <w:trPr>
          <w:trHeight w:val="459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Формирование ценовой пол</w:t>
            </w:r>
            <w:r w:rsidR="00BA1B9A">
              <w:rPr>
                <w:sz w:val="24"/>
                <w:szCs w:val="24"/>
                <w:lang w:val="ru-RU"/>
              </w:rPr>
              <w:t>итики гостиничного предприятия</w:t>
            </w:r>
            <w:r>
              <w:rPr>
                <w:sz w:val="24"/>
                <w:szCs w:val="24"/>
                <w:lang w:val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9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Продвижение гостиничного продукта: </w:t>
            </w:r>
            <w:proofErr w:type="gramStart"/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рекламная</w:t>
            </w:r>
            <w:proofErr w:type="gramEnd"/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и </w:t>
            </w:r>
            <w:r w:rsidRPr="00476D74">
              <w:rPr>
                <w:b/>
                <w:bCs/>
                <w:iCs/>
                <w:sz w:val="24"/>
                <w:szCs w:val="24"/>
              </w:rPr>
              <w:t>PR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-деятельность гостиничного предприятия</w:t>
            </w:r>
          </w:p>
        </w:tc>
        <w:tc>
          <w:tcPr>
            <w:tcW w:w="2694" w:type="pct"/>
          </w:tcPr>
          <w:p w:rsidR="00643CAD" w:rsidRPr="00643CAD" w:rsidRDefault="00573B2A" w:rsidP="00E2051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  <w:r w:rsidR="00E2051F">
              <w:rPr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CA7DA7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>Комплекс маркетинга гостиничного предприятия. Понятие рекламы.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 xml:space="preserve">Реклама в комплексе маркетинга гостиничного предприятия. Цели и задачи рекламы гостиничного продукта. Рекламная деятельность гостиничного предприятия. Виды рекламы, средства размещения рекламного сообщения. Разработка рекламного текста. Понятие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>-деятельности.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F67BF3" w:rsidRPr="00CA7DA7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 xml:space="preserve">Особенности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 xml:space="preserve">-деятельности гостиничных предприятий.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>-мероприятия в гостиничной индустрии.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02,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CA7DA7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 гостиничного предприятия:</w:t>
            </w:r>
            <w:r w:rsidR="00E2051F">
              <w:rPr>
                <w:sz w:val="24"/>
                <w:szCs w:val="24"/>
                <w:lang w:val="ru-RU"/>
              </w:rPr>
              <w:t xml:space="preserve"> реклама гостиничного продукта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  <w:r w:rsidR="008945EF">
              <w:rPr>
                <w:sz w:val="24"/>
                <w:szCs w:val="24"/>
                <w:lang w:val="ru-RU" w:eastAsia="ru-RU"/>
              </w:rPr>
              <w:t>,ПК 4.2,</w:t>
            </w: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10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продажа номерного фонда и дополнительных услуг</w:t>
            </w:r>
          </w:p>
        </w:tc>
        <w:tc>
          <w:tcPr>
            <w:tcW w:w="2694" w:type="pct"/>
          </w:tcPr>
          <w:p w:rsidR="00573B2A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  <w:p w:rsidR="00643CAD" w:rsidRPr="00EB2B56" w:rsidRDefault="00643CAD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Комплекс маркетинга гостиничного предприятия. </w:t>
            </w:r>
            <w:r w:rsidRPr="00B669F8">
              <w:rPr>
                <w:sz w:val="24"/>
                <w:szCs w:val="24"/>
                <w:lang w:val="ru-RU"/>
              </w:rPr>
              <w:t>Каналы продаж гостиничного продукта</w:t>
            </w:r>
            <w:r w:rsidRPr="00B669F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Способы продажи номерного фонда и дополнительных услуг. Продажа по телефону.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Этапы процесса персональной продажи. Продажа индивидуальным клиентам. Продажа корпоративным клиентам. </w:t>
            </w:r>
            <w:r w:rsidRPr="0042605E">
              <w:rPr>
                <w:sz w:val="24"/>
                <w:szCs w:val="24"/>
                <w:lang w:val="ru-RU"/>
              </w:rPr>
              <w:t>Выполнение плана загрузки отеля. Формирование</w:t>
            </w:r>
            <w:r>
              <w:rPr>
                <w:sz w:val="24"/>
                <w:szCs w:val="24"/>
                <w:lang w:val="ru-RU"/>
              </w:rPr>
              <w:t xml:space="preserve"> пакета услуг.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2051F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 гостиничного предп</w:t>
            </w:r>
            <w:r w:rsidR="00E2051F">
              <w:rPr>
                <w:sz w:val="24"/>
                <w:szCs w:val="24"/>
                <w:lang w:val="ru-RU"/>
              </w:rPr>
              <w:t>риятия: продажа номерного фонда</w:t>
            </w:r>
            <w:r w:rsidR="00E2051F">
              <w:rPr>
                <w:iCs/>
                <w:sz w:val="24"/>
                <w:szCs w:val="24"/>
                <w:lang w:val="ru-RU" w:eastAsia="ru-RU"/>
              </w:rPr>
              <w:t xml:space="preserve">» 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11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стимулирование продажи гостиничного продукта</w:t>
            </w:r>
          </w:p>
        </w:tc>
        <w:tc>
          <w:tcPr>
            <w:tcW w:w="2694" w:type="pct"/>
          </w:tcPr>
          <w:p w:rsidR="00643CAD" w:rsidRPr="00E2051F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175672">
              <w:rPr>
                <w:sz w:val="24"/>
                <w:szCs w:val="24"/>
                <w:lang w:val="ru-RU"/>
              </w:rPr>
              <w:t>Комплекс маркетинга гостиничного предприятия. Стимулирование продажи в комплексе маркетинга гостиничного предприятия. Понятие стимулирования продажи. Цели и задачи стимулирования продажи гостиничного продукта. Виды и направления стимулирования продажи гостиничного продукт</w:t>
            </w:r>
            <w:proofErr w:type="gramStart"/>
            <w:r w:rsidRPr="00175672">
              <w:rPr>
                <w:sz w:val="24"/>
                <w:szCs w:val="24"/>
                <w:lang w:val="ru-RU"/>
              </w:rPr>
              <w:t>а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(</w:t>
            </w:r>
            <w:proofErr w:type="gramEnd"/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A01037" w:rsidRPr="00CA7DA7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175672">
              <w:rPr>
                <w:sz w:val="24"/>
                <w:szCs w:val="24"/>
                <w:lang w:val="ru-RU"/>
              </w:rPr>
              <w:t xml:space="preserve">Программы стимулирования и их характеристики. Программы лояльности </w:t>
            </w:r>
            <w:r w:rsidRPr="00175672">
              <w:rPr>
                <w:sz w:val="24"/>
                <w:szCs w:val="24"/>
                <w:lang w:val="ru-RU"/>
              </w:rPr>
              <w:lastRenderedPageBreak/>
              <w:t>для постоянных клиентов. Результативность программ стимулирования продажи гостиничного продукта</w:t>
            </w:r>
            <w:r>
              <w:rPr>
                <w:sz w:val="24"/>
                <w:szCs w:val="24"/>
                <w:lang w:val="ru-RU"/>
              </w:rPr>
              <w:t>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CA7DA7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маркетинга: средства стимулирования</w:t>
            </w:r>
            <w:r w:rsidR="00E2051F">
              <w:rPr>
                <w:sz w:val="24"/>
                <w:szCs w:val="24"/>
                <w:lang w:val="ru-RU"/>
              </w:rPr>
              <w:t xml:space="preserve"> продажи гостиничного продукта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A01037" w:rsidRPr="0028742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 w:rsidRPr="00D10466">
              <w:rPr>
                <w:bCs/>
                <w:sz w:val="24"/>
                <w:szCs w:val="24"/>
                <w:lang w:val="ru-RU" w:eastAsia="ru-RU"/>
              </w:rPr>
              <w:t xml:space="preserve">Разработка </w:t>
            </w:r>
            <w:r>
              <w:rPr>
                <w:sz w:val="24"/>
                <w:szCs w:val="24"/>
                <w:lang w:val="ru-RU"/>
              </w:rPr>
              <w:t>программы лояльности гостиничных предприятий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73B2A" w:rsidRPr="00611F1C" w:rsidTr="0000752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12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Конкурентоспособность гостиничного предприятия</w:t>
            </w:r>
            <w:r w:rsidRPr="00476D74">
              <w:rPr>
                <w:b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AB3216" w:rsidTr="00007523">
        <w:trPr>
          <w:trHeight w:val="20"/>
        </w:trPr>
        <w:tc>
          <w:tcPr>
            <w:tcW w:w="988" w:type="pct"/>
            <w:vMerge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конкурентных преимуществ гостиничного предприятия. Конкурентоспособность и ее обеспечение. Факторы конкурентоспособности гостиничных предприятий.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314AE" w:rsidRPr="00EB2B56" w:rsidRDefault="00F314AE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18, ЛР 13, ЛР 14</w:t>
            </w:r>
          </w:p>
        </w:tc>
      </w:tr>
      <w:tr w:rsidR="00573B2A" w:rsidRPr="00EB2B56" w:rsidTr="00007523">
        <w:trPr>
          <w:trHeight w:val="20"/>
        </w:trPr>
        <w:tc>
          <w:tcPr>
            <w:tcW w:w="988" w:type="pct"/>
            <w:vMerge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473105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945EF" w:rsidRPr="00EB2B56" w:rsidTr="00007523">
        <w:trPr>
          <w:trHeight w:val="20"/>
        </w:trPr>
        <w:tc>
          <w:tcPr>
            <w:tcW w:w="988" w:type="pct"/>
            <w:vMerge/>
          </w:tcPr>
          <w:p w:rsidR="008945EF" w:rsidRPr="00EB2B56" w:rsidRDefault="008945EF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945EF" w:rsidRPr="00EB2B56" w:rsidRDefault="008945EF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Факторы конкурентоспос</w:t>
            </w:r>
            <w:r w:rsidR="00473105">
              <w:rPr>
                <w:sz w:val="24"/>
                <w:szCs w:val="24"/>
                <w:lang w:val="ru-RU"/>
              </w:rPr>
              <w:t>обности гостиничных предприятий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8945EF" w:rsidRPr="00EB2B56" w:rsidRDefault="008945EF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 w:val="restart"/>
            <w:vAlign w:val="center"/>
          </w:tcPr>
          <w:p w:rsidR="008945EF" w:rsidRPr="00EB2B56" w:rsidRDefault="008945EF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  <w:r>
              <w:rPr>
                <w:sz w:val="24"/>
                <w:szCs w:val="24"/>
                <w:lang w:val="ru-RU" w:eastAsia="ru-RU"/>
              </w:rPr>
              <w:t>,ПК 4.2,</w:t>
            </w: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8945EF" w:rsidRPr="00EB2B56" w:rsidRDefault="008945EF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945EF" w:rsidRPr="00AB3216" w:rsidTr="00007523">
        <w:trPr>
          <w:trHeight w:val="20"/>
        </w:trPr>
        <w:tc>
          <w:tcPr>
            <w:tcW w:w="988" w:type="pct"/>
            <w:vMerge/>
          </w:tcPr>
          <w:p w:rsidR="008945EF" w:rsidRPr="00EB2B56" w:rsidRDefault="008945EF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945EF" w:rsidRPr="00EB2B56" w:rsidRDefault="008945EF" w:rsidP="008945E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Конкурентные преимущества гостиничного предприятия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8945EF" w:rsidRPr="00EB2B56" w:rsidRDefault="008945EF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8945EF" w:rsidRPr="00EB2B56" w:rsidRDefault="008945EF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374E0" w:rsidRPr="008021BB" w:rsidTr="008374E0">
        <w:trPr>
          <w:trHeight w:val="20"/>
        </w:trPr>
        <w:tc>
          <w:tcPr>
            <w:tcW w:w="3682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F67BF3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116 </w:t>
            </w:r>
            <w:r w:rsidR="008374E0"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8374E0" w:rsidRPr="008021BB" w:rsidTr="008374E0">
        <w:trPr>
          <w:trHeight w:val="20"/>
        </w:trPr>
        <w:tc>
          <w:tcPr>
            <w:tcW w:w="3682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8374E0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EB2B56" w:rsidTr="008374E0">
        <w:trPr>
          <w:trHeight w:val="20"/>
        </w:trPr>
        <w:tc>
          <w:tcPr>
            <w:tcW w:w="3682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8374E0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374E0">
        <w:trPr>
          <w:trHeight w:val="20"/>
        </w:trPr>
        <w:tc>
          <w:tcPr>
            <w:tcW w:w="3682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374E0" w:rsidRPr="00287426" w:rsidRDefault="008374E0" w:rsidP="00287426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330BC">
              <w:rPr>
                <w:bCs/>
                <w:szCs w:val="24"/>
              </w:rPr>
              <w:t>Экзамен</w:t>
            </w:r>
            <w:proofErr w:type="spellEnd"/>
            <w:r w:rsidRPr="00C330BC">
              <w:rPr>
                <w:bCs/>
                <w:szCs w:val="24"/>
              </w:rPr>
              <w:t>/</w:t>
            </w:r>
            <w:r w:rsidR="00287426">
              <w:rPr>
                <w:bCs/>
                <w:szCs w:val="24"/>
                <w:lang w:val="ru-RU"/>
              </w:rPr>
              <w:t>6</w:t>
            </w:r>
          </w:p>
        </w:tc>
      </w:tr>
      <w:tr w:rsidR="008374E0" w:rsidRPr="00EB2B56" w:rsidTr="008374E0">
        <w:trPr>
          <w:trHeight w:val="78"/>
        </w:trPr>
        <w:tc>
          <w:tcPr>
            <w:tcW w:w="3682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132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B2B56" w:rsidRPr="00EB2B56" w:rsidRDefault="00EB2B56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EB2B56" w:rsidRPr="00EB2B56" w:rsidRDefault="00953965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</w:t>
      </w:r>
      <w:r w:rsidR="00084CF8">
        <w:rPr>
          <w:bCs/>
          <w:sz w:val="24"/>
          <w:szCs w:val="22"/>
          <w:lang w:val="ru-RU" w:eastAsia="ru-RU"/>
        </w:rPr>
        <w:t>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 w:rsidR="00E2328D"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EB2B56">
        <w:rPr>
          <w:sz w:val="24"/>
          <w:szCs w:val="24"/>
          <w:lang w:val="ru-RU" w:eastAsia="ru-RU"/>
        </w:rPr>
        <w:t>рекомендуемых</w:t>
      </w:r>
      <w:proofErr w:type="gramEnd"/>
      <w:r w:rsidRPr="00EB2B56">
        <w:rPr>
          <w:sz w:val="24"/>
          <w:szCs w:val="24"/>
          <w:lang w:val="ru-RU" w:eastAsia="ru-RU"/>
        </w:rPr>
        <w:t xml:space="preserve"> для использова</w:t>
      </w:r>
      <w:r w:rsidR="00E2328D">
        <w:rPr>
          <w:sz w:val="24"/>
          <w:szCs w:val="24"/>
          <w:lang w:val="ru-RU" w:eastAsia="ru-RU"/>
        </w:rPr>
        <w:t>ния в образовательном процессе.</w:t>
      </w:r>
    </w:p>
    <w:p w:rsidR="00EB2B56" w:rsidRPr="00EB2B56" w:rsidRDefault="00EB2B56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 xml:space="preserve">3.2.1 </w:t>
      </w:r>
      <w:r w:rsidR="003665B4">
        <w:rPr>
          <w:b/>
          <w:bCs/>
          <w:sz w:val="24"/>
          <w:szCs w:val="24"/>
          <w:lang w:val="ru-RU" w:eastAsia="ru-RU"/>
        </w:rPr>
        <w:t>Электронные издания</w:t>
      </w:r>
    </w:p>
    <w:p w:rsidR="00AD7325" w:rsidRPr="004F46F2" w:rsidRDefault="006B4381" w:rsidP="004F46F2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4F46F2">
        <w:rPr>
          <w:color w:val="000000"/>
          <w:sz w:val="24"/>
          <w:szCs w:val="24"/>
          <w:lang w:val="ru-RU"/>
        </w:rPr>
        <w:t>1</w:t>
      </w:r>
      <w:r w:rsidR="00F7192B" w:rsidRPr="004F46F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="004F46F2" w:rsidRPr="004F46F2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>Баумгартен</w:t>
      </w:r>
      <w:proofErr w:type="spellEnd"/>
      <w:r w:rsidR="004F46F2" w:rsidRPr="004F46F2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>, Л. В.</w:t>
      </w:r>
      <w:r w:rsidR="004F46F2" w:rsidRPr="004F46F2">
        <w:rPr>
          <w:i/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 xml:space="preserve"> 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Основы маркетинга гостиничных услуг: учебник для среднего профессионального образования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/ Л.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В.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Баумгартен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Москва</w:t>
      </w:r>
      <w:proofErr w:type="gramStart"/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:</w:t>
      </w:r>
      <w:proofErr w:type="gram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, 2025.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339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с.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proofErr w:type="gramStart"/>
      <w:r w:rsidR="004F46F2" w:rsidRPr="004F46F2">
        <w:rPr>
          <w:color w:val="000000"/>
          <w:sz w:val="24"/>
          <w:szCs w:val="24"/>
          <w:shd w:val="clear" w:color="auto" w:fill="FFFFFF"/>
        </w:rPr>
        <w:t>ISBN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978-5-534-10548-3.</w:t>
      </w:r>
      <w:proofErr w:type="gram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— Текст: электронный // Образовательная платформа 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[сайт]. — </w:t>
      </w:r>
      <w:r w:rsidR="004F46F2" w:rsidRPr="004F46F2">
        <w:rPr>
          <w:color w:val="000000"/>
          <w:sz w:val="24"/>
          <w:szCs w:val="24"/>
          <w:shd w:val="clear" w:color="auto" w:fill="FFFFFF"/>
        </w:rPr>
        <w:t>URL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: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hyperlink r:id="rId13" w:tgtFrame="_blank" w:history="1"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</w:t>
        </w:r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ru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/566016</w:t>
        </w:r>
      </w:hyperlink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</w:p>
    <w:p w:rsidR="003665B4" w:rsidRDefault="003665B4" w:rsidP="004F46F2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 w:rsidRPr="004F46F2">
        <w:rPr>
          <w:sz w:val="24"/>
          <w:szCs w:val="24"/>
          <w:lang w:val="ru-RU"/>
        </w:rPr>
        <w:t>Можаева</w:t>
      </w:r>
      <w:proofErr w:type="spellEnd"/>
      <w:r w:rsidRPr="004F46F2">
        <w:rPr>
          <w:sz w:val="24"/>
          <w:szCs w:val="24"/>
          <w:lang w:val="ru-RU"/>
        </w:rPr>
        <w:t>, Н. Г. Гостиничный сервис</w:t>
      </w:r>
      <w:proofErr w:type="gramStart"/>
      <w:r w:rsidRPr="004F46F2">
        <w:rPr>
          <w:sz w:val="24"/>
          <w:szCs w:val="24"/>
          <w:lang w:val="ru-RU"/>
        </w:rPr>
        <w:t xml:space="preserve"> :</w:t>
      </w:r>
      <w:proofErr w:type="gramEnd"/>
      <w:r w:rsidRPr="004F46F2">
        <w:rPr>
          <w:sz w:val="24"/>
          <w:szCs w:val="24"/>
          <w:lang w:val="ru-RU"/>
        </w:rPr>
        <w:t xml:space="preserve"> учебник / Н.Г. </w:t>
      </w:r>
      <w:proofErr w:type="spellStart"/>
      <w:r w:rsidRPr="004F46F2">
        <w:rPr>
          <w:sz w:val="24"/>
          <w:szCs w:val="24"/>
          <w:lang w:val="ru-RU"/>
        </w:rPr>
        <w:t>Можаева</w:t>
      </w:r>
      <w:proofErr w:type="spellEnd"/>
      <w:r w:rsidRPr="004F46F2">
        <w:rPr>
          <w:sz w:val="24"/>
          <w:szCs w:val="24"/>
          <w:lang w:val="ru-RU"/>
        </w:rPr>
        <w:t xml:space="preserve">, Г.В. Рыбачек. — 2-е изд., </w:t>
      </w:r>
      <w:proofErr w:type="spellStart"/>
      <w:r w:rsidRPr="004F46F2">
        <w:rPr>
          <w:sz w:val="24"/>
          <w:szCs w:val="24"/>
          <w:lang w:val="ru-RU"/>
        </w:rPr>
        <w:t>испр</w:t>
      </w:r>
      <w:proofErr w:type="spellEnd"/>
      <w:r w:rsidRPr="004F46F2">
        <w:rPr>
          <w:sz w:val="24"/>
          <w:szCs w:val="24"/>
          <w:lang w:val="ru-RU"/>
        </w:rPr>
        <w:t>. — Москва</w:t>
      </w:r>
      <w:proofErr w:type="gramStart"/>
      <w:r w:rsidRPr="004F46F2">
        <w:rPr>
          <w:sz w:val="24"/>
          <w:szCs w:val="24"/>
          <w:lang w:val="ru-RU"/>
        </w:rPr>
        <w:t xml:space="preserve"> :</w:t>
      </w:r>
      <w:proofErr w:type="gramEnd"/>
      <w:r w:rsidRPr="004F46F2">
        <w:rPr>
          <w:sz w:val="24"/>
          <w:szCs w:val="24"/>
          <w:lang w:val="ru-RU"/>
        </w:rPr>
        <w:t xml:space="preserve"> ИНФРА-М, 2024. — 242 с. + Доп. материалы [Электронный ресурс]. — (Среднее профессиональное образование).</w:t>
      </w:r>
    </w:p>
    <w:p w:rsidR="003665B4" w:rsidRDefault="003665B4" w:rsidP="004F46F2">
      <w:pPr>
        <w:ind w:firstLine="709"/>
        <w:jc w:val="both"/>
        <w:rPr>
          <w:sz w:val="24"/>
          <w:szCs w:val="24"/>
          <w:lang w:val="ru-RU"/>
        </w:rPr>
      </w:pPr>
    </w:p>
    <w:p w:rsidR="003665B4" w:rsidRPr="003665B4" w:rsidRDefault="003665B4" w:rsidP="003665B4">
      <w:pPr>
        <w:ind w:firstLine="709"/>
        <w:jc w:val="center"/>
        <w:rPr>
          <w:b/>
          <w:sz w:val="24"/>
          <w:szCs w:val="24"/>
          <w:lang w:val="ru-RU"/>
        </w:rPr>
      </w:pPr>
      <w:r w:rsidRPr="003665B4">
        <w:rPr>
          <w:b/>
          <w:sz w:val="24"/>
          <w:szCs w:val="24"/>
          <w:lang w:val="ru-RU"/>
        </w:rPr>
        <w:t>3.2.2 Печатные издания</w:t>
      </w:r>
    </w:p>
    <w:p w:rsidR="00D5672C" w:rsidRPr="004F46F2" w:rsidRDefault="003665B4" w:rsidP="004F46F2">
      <w:pPr>
        <w:ind w:firstLine="709"/>
        <w:jc w:val="both"/>
        <w:rPr>
          <w:rFonts w:eastAsia="Calibri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3</w:t>
      </w:r>
      <w:r w:rsidR="00D5672C" w:rsidRPr="004F46F2">
        <w:rPr>
          <w:sz w:val="24"/>
          <w:szCs w:val="24"/>
          <w:lang w:val="ru-RU"/>
        </w:rPr>
        <w:t>. Ключевская, И. С. Технология формирования и продвижения гостиничного продукта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учебное пособие / И.С. Ключевская. — Москва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ИНФРА-М, 2022. — 346 </w:t>
      </w:r>
      <w:proofErr w:type="gramStart"/>
      <w:r w:rsidR="00D5672C" w:rsidRPr="004F46F2">
        <w:rPr>
          <w:sz w:val="24"/>
          <w:szCs w:val="24"/>
          <w:lang w:val="ru-RU"/>
        </w:rPr>
        <w:t>с</w:t>
      </w:r>
      <w:proofErr w:type="gramEnd"/>
      <w:r w:rsidR="00D5672C" w:rsidRPr="004F46F2">
        <w:rPr>
          <w:sz w:val="24"/>
          <w:szCs w:val="24"/>
          <w:lang w:val="ru-RU"/>
        </w:rPr>
        <w:t>. — (Среднее профессиональное образование).</w:t>
      </w:r>
    </w:p>
    <w:p w:rsidR="00D5672C" w:rsidRPr="004F46F2" w:rsidRDefault="003665B4" w:rsidP="004F46F2">
      <w:pPr>
        <w:ind w:firstLine="709"/>
        <w:jc w:val="both"/>
        <w:rPr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 w:eastAsia="ru-RU"/>
        </w:rPr>
        <w:t>4</w:t>
      </w:r>
      <w:r w:rsidR="00D5672C" w:rsidRPr="004F46F2">
        <w:rPr>
          <w:rFonts w:eastAsia="Calibri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="00D5672C" w:rsidRPr="004F46F2">
        <w:rPr>
          <w:sz w:val="24"/>
          <w:szCs w:val="24"/>
          <w:lang w:val="ru-RU"/>
        </w:rPr>
        <w:t>Мазилкина</w:t>
      </w:r>
      <w:proofErr w:type="spellEnd"/>
      <w:r w:rsidR="00D5672C" w:rsidRPr="004F46F2">
        <w:rPr>
          <w:sz w:val="24"/>
          <w:szCs w:val="24"/>
          <w:lang w:val="ru-RU"/>
        </w:rPr>
        <w:t>, Е. И. Организация продаж гостиничного продукта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учебное пособие / Е.И. </w:t>
      </w:r>
      <w:proofErr w:type="spellStart"/>
      <w:r w:rsidR="00D5672C" w:rsidRPr="004F46F2">
        <w:rPr>
          <w:sz w:val="24"/>
          <w:szCs w:val="24"/>
          <w:lang w:val="ru-RU"/>
        </w:rPr>
        <w:t>Мазилкина</w:t>
      </w:r>
      <w:proofErr w:type="spellEnd"/>
      <w:r w:rsidR="00D5672C" w:rsidRPr="004F46F2">
        <w:rPr>
          <w:sz w:val="24"/>
          <w:szCs w:val="24"/>
          <w:lang w:val="ru-RU"/>
        </w:rPr>
        <w:t>. — Москва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ИНФРА-М, 2022. — 207 </w:t>
      </w:r>
      <w:proofErr w:type="gramStart"/>
      <w:r w:rsidR="00D5672C" w:rsidRPr="004F46F2">
        <w:rPr>
          <w:sz w:val="24"/>
          <w:szCs w:val="24"/>
          <w:lang w:val="ru-RU"/>
        </w:rPr>
        <w:t>с</w:t>
      </w:r>
      <w:proofErr w:type="gramEnd"/>
      <w:r w:rsidR="00D5672C" w:rsidRPr="004F46F2">
        <w:rPr>
          <w:sz w:val="24"/>
          <w:szCs w:val="24"/>
          <w:lang w:val="ru-RU"/>
        </w:rPr>
        <w:t>. — (Среднее профессиональное образование)</w:t>
      </w:r>
    </w:p>
    <w:p w:rsidR="00D5672C" w:rsidRDefault="00D5672C" w:rsidP="009560B4">
      <w:pPr>
        <w:ind w:firstLine="567"/>
        <w:jc w:val="both"/>
        <w:rPr>
          <w:color w:val="000000"/>
          <w:sz w:val="24"/>
          <w:szCs w:val="24"/>
          <w:lang w:val="ru-RU"/>
        </w:rPr>
      </w:pPr>
    </w:p>
    <w:p w:rsidR="00AD7325" w:rsidRPr="003665B4" w:rsidRDefault="003665B4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3665B4">
        <w:rPr>
          <w:b/>
          <w:color w:val="000000"/>
          <w:sz w:val="24"/>
          <w:szCs w:val="24"/>
          <w:lang w:val="ru-RU"/>
        </w:rPr>
        <w:t xml:space="preserve">3.2.3. </w:t>
      </w:r>
      <w:r w:rsidR="00AD7325" w:rsidRPr="003665B4">
        <w:rPr>
          <w:b/>
          <w:color w:val="000000"/>
          <w:sz w:val="24"/>
          <w:szCs w:val="24"/>
          <w:lang w:val="ru-RU"/>
        </w:rPr>
        <w:t>Дополнительная учебная литература</w:t>
      </w:r>
    </w:p>
    <w:p w:rsidR="00D5672C" w:rsidRDefault="004F46F2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 </w:t>
      </w:r>
      <w:r w:rsidR="00D5672C" w:rsidRPr="00AD7325">
        <w:rPr>
          <w:color w:val="000000"/>
          <w:sz w:val="24"/>
          <w:szCs w:val="24"/>
          <w:lang w:val="ru-RU"/>
        </w:rPr>
        <w:t xml:space="preserve">Гончарова Л.П. Гостиничный сервис: Учебное пособие / Гончарова Людмила Павловна. - </w:t>
      </w:r>
      <w:proofErr w:type="spellStart"/>
      <w:r w:rsidR="00D5672C" w:rsidRPr="00AD7325">
        <w:rPr>
          <w:color w:val="000000"/>
          <w:sz w:val="24"/>
          <w:szCs w:val="24"/>
          <w:lang w:val="ru-RU"/>
        </w:rPr>
        <w:t>М.:Форум</w:t>
      </w:r>
      <w:proofErr w:type="spellEnd"/>
      <w:r w:rsidR="00D5672C" w:rsidRPr="00AD7325">
        <w:rPr>
          <w:color w:val="000000"/>
          <w:sz w:val="24"/>
          <w:szCs w:val="24"/>
          <w:lang w:val="ru-RU"/>
        </w:rPr>
        <w:t>, НИЦ ИНФРА-М, 2018. - 174 с.: 60</w:t>
      </w:r>
      <w:r w:rsidR="00D5672C" w:rsidRPr="00AD7325">
        <w:rPr>
          <w:color w:val="000000"/>
          <w:sz w:val="24"/>
          <w:szCs w:val="24"/>
        </w:rPr>
        <w:t>x</w:t>
      </w:r>
      <w:r w:rsidR="00D5672C" w:rsidRPr="00AD7325">
        <w:rPr>
          <w:color w:val="000000"/>
          <w:sz w:val="24"/>
          <w:szCs w:val="24"/>
          <w:lang w:val="ru-RU"/>
        </w:rPr>
        <w:t xml:space="preserve">90 1/16. - (Среднее профессиональное образование) </w:t>
      </w:r>
      <w:r w:rsidR="00D5672C" w:rsidRPr="00AD7325">
        <w:rPr>
          <w:color w:val="000000"/>
          <w:sz w:val="24"/>
          <w:szCs w:val="24"/>
        </w:rPr>
        <w:t>ISBN</w:t>
      </w:r>
      <w:r w:rsidR="00D5672C" w:rsidRPr="00AD7325">
        <w:rPr>
          <w:color w:val="000000"/>
          <w:sz w:val="24"/>
          <w:szCs w:val="24"/>
          <w:lang w:val="ru-RU"/>
        </w:rPr>
        <w:t xml:space="preserve"> 978-5-16-107227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6. </w:t>
      </w:r>
      <w:r w:rsidRPr="00F7192B">
        <w:rPr>
          <w:color w:val="000000"/>
          <w:sz w:val="24"/>
          <w:szCs w:val="24"/>
          <w:lang w:val="ru-RU"/>
        </w:rPr>
        <w:t>Гридин А.Д. Безопасность и охрана труда в сфере гостиничного обслуживания</w:t>
      </w:r>
      <w:proofErr w:type="gramStart"/>
      <w:r w:rsidRPr="00F7192B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F7192B">
        <w:rPr>
          <w:color w:val="000000"/>
          <w:sz w:val="24"/>
          <w:szCs w:val="24"/>
          <w:lang w:val="ru-RU"/>
        </w:rPr>
        <w:t xml:space="preserve"> учебное пособие для учреждений СПО / Гридин Анатолий Дмитриевич. - 3-е изд., </w:t>
      </w:r>
      <w:proofErr w:type="spellStart"/>
      <w:r w:rsidRPr="00F7192B">
        <w:rPr>
          <w:color w:val="000000"/>
          <w:sz w:val="24"/>
          <w:szCs w:val="24"/>
          <w:lang w:val="ru-RU"/>
        </w:rPr>
        <w:t>испр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. - М.: Академия, 2016. - 222с. - </w:t>
      </w:r>
      <w:proofErr w:type="gramStart"/>
      <w:r w:rsidRPr="00F7192B">
        <w:rPr>
          <w:color w:val="000000"/>
          <w:sz w:val="24"/>
          <w:szCs w:val="24"/>
          <w:lang w:val="ru-RU"/>
        </w:rPr>
        <w:t>(</w:t>
      </w:r>
      <w:r w:rsidRPr="00F7192B">
        <w:rPr>
          <w:sz w:val="24"/>
          <w:szCs w:val="24"/>
          <w:lang w:val="ru-RU"/>
        </w:rPr>
        <w:t>Профессиональное образование.</w:t>
      </w:r>
      <w:proofErr w:type="gramEnd"/>
      <w:r w:rsidRPr="00F7192B">
        <w:rPr>
          <w:sz w:val="24"/>
          <w:szCs w:val="24"/>
          <w:lang w:val="ru-RU"/>
        </w:rPr>
        <w:t xml:space="preserve"> </w:t>
      </w:r>
      <w:proofErr w:type="gramStart"/>
      <w:r w:rsidRPr="00F7192B">
        <w:rPr>
          <w:sz w:val="24"/>
          <w:szCs w:val="24"/>
          <w:lang w:val="ru-RU"/>
        </w:rPr>
        <w:t>Гостиничный сервис).</w:t>
      </w:r>
      <w:proofErr w:type="gramEnd"/>
      <w:r w:rsidRPr="00F7192B">
        <w:rPr>
          <w:sz w:val="24"/>
          <w:szCs w:val="24"/>
          <w:lang w:val="ru-RU"/>
        </w:rPr>
        <w:t xml:space="preserve">- </w:t>
      </w:r>
      <w:proofErr w:type="spellStart"/>
      <w:r w:rsidRPr="00F7192B">
        <w:rPr>
          <w:sz w:val="24"/>
          <w:szCs w:val="24"/>
          <w:lang w:val="ru-RU"/>
        </w:rPr>
        <w:t>Библиогр</w:t>
      </w:r>
      <w:proofErr w:type="spellEnd"/>
      <w:r w:rsidRPr="00F7192B">
        <w:rPr>
          <w:sz w:val="24"/>
          <w:szCs w:val="24"/>
          <w:lang w:val="ru-RU"/>
        </w:rPr>
        <w:t xml:space="preserve">.: с.216-217. - </w:t>
      </w:r>
      <w:proofErr w:type="gramStart"/>
      <w:r w:rsidRPr="00F7192B">
        <w:rPr>
          <w:sz w:val="24"/>
          <w:szCs w:val="24"/>
        </w:rPr>
        <w:t>ISBN</w:t>
      </w:r>
      <w:r w:rsidRPr="00F7192B">
        <w:rPr>
          <w:sz w:val="24"/>
          <w:szCs w:val="24"/>
          <w:lang w:val="ru-RU"/>
        </w:rPr>
        <w:t xml:space="preserve"> 978-5-4468-3040-4.</w:t>
      </w:r>
      <w:proofErr w:type="gramEnd"/>
      <w:r w:rsidRPr="007D334E">
        <w:rPr>
          <w:color w:val="000000"/>
          <w:sz w:val="24"/>
          <w:szCs w:val="24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7. </w:t>
      </w:r>
      <w:proofErr w:type="spellStart"/>
      <w:r w:rsidRPr="00F7192B">
        <w:rPr>
          <w:color w:val="000000"/>
          <w:sz w:val="24"/>
          <w:szCs w:val="24"/>
          <w:lang w:val="ru-RU"/>
        </w:rPr>
        <w:t>Ёхина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М.А. Бронирование гостиничных услуг : учебник для учреждений СПО / </w:t>
      </w:r>
      <w:proofErr w:type="spellStart"/>
      <w:r w:rsidRPr="00F7192B">
        <w:rPr>
          <w:color w:val="000000"/>
          <w:sz w:val="24"/>
          <w:szCs w:val="24"/>
          <w:lang w:val="ru-RU"/>
        </w:rPr>
        <w:t>Ёхина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Марина Анатольевна. - 2-е изд., </w:t>
      </w:r>
      <w:proofErr w:type="spellStart"/>
      <w:r w:rsidRPr="00F7192B">
        <w:rPr>
          <w:color w:val="000000"/>
          <w:sz w:val="24"/>
          <w:szCs w:val="24"/>
          <w:lang w:val="ru-RU"/>
        </w:rPr>
        <w:t>испр</w:t>
      </w:r>
      <w:proofErr w:type="gramStart"/>
      <w:r w:rsidRPr="00F7192B">
        <w:rPr>
          <w:color w:val="000000"/>
          <w:sz w:val="24"/>
          <w:szCs w:val="24"/>
          <w:lang w:val="ru-RU"/>
        </w:rPr>
        <w:t>.и</w:t>
      </w:r>
      <w:proofErr w:type="spellEnd"/>
      <w:proofErr w:type="gramEnd"/>
      <w:r w:rsidRPr="00F7192B">
        <w:rPr>
          <w:color w:val="000000"/>
          <w:sz w:val="24"/>
          <w:szCs w:val="24"/>
          <w:lang w:val="ru-RU"/>
        </w:rPr>
        <w:t xml:space="preserve"> доп. - М. : Академия, 2016. - 237с. : ил. - (Профессиональное образование). - </w:t>
      </w:r>
      <w:r w:rsidRPr="00F7192B">
        <w:rPr>
          <w:sz w:val="24"/>
          <w:szCs w:val="24"/>
          <w:lang w:val="ru-RU"/>
        </w:rPr>
        <w:t xml:space="preserve">Библиогр.:233-234. - </w:t>
      </w:r>
      <w:r w:rsidRPr="00F7192B">
        <w:rPr>
          <w:sz w:val="24"/>
          <w:szCs w:val="24"/>
        </w:rPr>
        <w:t>ISBN</w:t>
      </w:r>
      <w:r w:rsidRPr="00F7192B">
        <w:rPr>
          <w:sz w:val="24"/>
          <w:szCs w:val="24"/>
          <w:lang w:val="ru-RU"/>
        </w:rPr>
        <w:t xml:space="preserve"> 978-5-4468-2322-2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8. </w:t>
      </w:r>
      <w:r w:rsidRPr="00F7192B">
        <w:rPr>
          <w:color w:val="000000"/>
          <w:sz w:val="24"/>
          <w:szCs w:val="24"/>
          <w:lang w:val="ru-RU"/>
        </w:rPr>
        <w:t xml:space="preserve">Зайцева Т.В. Управление персоналом: учебник для учреждений </w:t>
      </w:r>
      <w:proofErr w:type="gramStart"/>
      <w:r w:rsidRPr="00F7192B">
        <w:rPr>
          <w:color w:val="000000"/>
          <w:sz w:val="24"/>
          <w:szCs w:val="24"/>
          <w:lang w:val="ru-RU"/>
        </w:rPr>
        <w:t>СПО / Т.</w:t>
      </w:r>
      <w:proofErr w:type="gramEnd"/>
      <w:r w:rsidRPr="00F7192B">
        <w:rPr>
          <w:color w:val="000000"/>
          <w:sz w:val="24"/>
          <w:szCs w:val="24"/>
          <w:lang w:val="ru-RU"/>
        </w:rPr>
        <w:t>В. Зайцева, А. Т. Зуб. - М.: Форум: Инфра-М, 2016.</w:t>
      </w:r>
      <w:r w:rsidRPr="007D334E">
        <w:rPr>
          <w:color w:val="000000"/>
          <w:sz w:val="24"/>
          <w:szCs w:val="24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7"/>
          <w:szCs w:val="27"/>
          <w:lang w:val="ru-RU"/>
        </w:rPr>
      </w:pPr>
      <w:r>
        <w:rPr>
          <w:color w:val="000000"/>
          <w:sz w:val="24"/>
          <w:szCs w:val="24"/>
          <w:lang w:val="ru-RU"/>
        </w:rPr>
        <w:t xml:space="preserve">9. </w:t>
      </w:r>
      <w:proofErr w:type="spellStart"/>
      <w:r w:rsidRPr="00F7192B">
        <w:rPr>
          <w:color w:val="000000"/>
          <w:sz w:val="24"/>
          <w:szCs w:val="24"/>
          <w:lang w:val="ru-RU"/>
        </w:rPr>
        <w:t>Можаева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Н.Г. Индустрия гостеприимства: практикум / Н.Г. </w:t>
      </w:r>
      <w:proofErr w:type="spellStart"/>
      <w:r w:rsidRPr="00F7192B">
        <w:rPr>
          <w:color w:val="000000"/>
          <w:sz w:val="24"/>
          <w:szCs w:val="24"/>
          <w:lang w:val="ru-RU"/>
        </w:rPr>
        <w:t>Можаева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, М.В. </w:t>
      </w:r>
      <w:proofErr w:type="spellStart"/>
      <w:r w:rsidRPr="00F7192B">
        <w:rPr>
          <w:color w:val="000000"/>
          <w:sz w:val="24"/>
          <w:szCs w:val="24"/>
          <w:lang w:val="ru-RU"/>
        </w:rPr>
        <w:t>Камшечко</w:t>
      </w:r>
      <w:proofErr w:type="spellEnd"/>
      <w:r w:rsidRPr="00F7192B">
        <w:rPr>
          <w:color w:val="000000"/>
          <w:sz w:val="24"/>
          <w:szCs w:val="24"/>
          <w:lang w:val="ru-RU"/>
        </w:rPr>
        <w:t>. — М.: ФОРУМ: ИНФРА-М, 2016. — 120 с.</w:t>
      </w:r>
      <w:r w:rsidRPr="007D334E">
        <w:rPr>
          <w:bCs/>
          <w:color w:val="000000"/>
          <w:sz w:val="27"/>
          <w:szCs w:val="27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7"/>
          <w:szCs w:val="27"/>
          <w:lang w:val="ru-RU"/>
        </w:rPr>
        <w:t xml:space="preserve">10. </w:t>
      </w:r>
      <w:r w:rsidRPr="00AD7325">
        <w:rPr>
          <w:bCs/>
          <w:color w:val="000000"/>
          <w:sz w:val="27"/>
          <w:szCs w:val="27"/>
          <w:lang w:val="ru-RU"/>
        </w:rPr>
        <w:t xml:space="preserve">Соколова С. В. </w:t>
      </w:r>
      <w:r w:rsidRPr="00AD7325">
        <w:rPr>
          <w:color w:val="000000"/>
          <w:sz w:val="27"/>
          <w:szCs w:val="27"/>
          <w:lang w:val="ru-RU"/>
        </w:rPr>
        <w:t>Основы маркетинга гостиничных услуг: учебник для СПО / Соколова С.В.-М.: Академия, 2018. -192с.</w:t>
      </w:r>
      <w:r w:rsidRPr="007D334E">
        <w:rPr>
          <w:bCs/>
          <w:color w:val="000000"/>
          <w:sz w:val="24"/>
          <w:szCs w:val="24"/>
          <w:lang w:val="ru-RU"/>
        </w:rPr>
        <w:t xml:space="preserve"> </w:t>
      </w:r>
    </w:p>
    <w:p w:rsidR="007D334E" w:rsidRPr="00AD7325" w:rsidRDefault="007D334E" w:rsidP="007D334E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11. </w:t>
      </w:r>
      <w:r w:rsidRPr="00F7192B">
        <w:rPr>
          <w:bCs/>
          <w:color w:val="000000"/>
          <w:sz w:val="24"/>
          <w:szCs w:val="24"/>
          <w:lang w:val="ru-RU"/>
        </w:rPr>
        <w:t>Сорокина</w:t>
      </w:r>
      <w:r w:rsidRPr="00F7192B">
        <w:rPr>
          <w:color w:val="000000"/>
          <w:sz w:val="24"/>
          <w:szCs w:val="24"/>
          <w:lang w:val="ru-RU"/>
        </w:rPr>
        <w:t>, Организация обслуживания в гостиницах и туристских комплексах: учебное пособие СПО / Сорокина</w:t>
      </w:r>
      <w:proofErr w:type="gramStart"/>
      <w:r w:rsidRPr="00F7192B">
        <w:rPr>
          <w:color w:val="000000"/>
          <w:sz w:val="24"/>
          <w:szCs w:val="24"/>
          <w:lang w:val="ru-RU"/>
        </w:rPr>
        <w:t>.-</w:t>
      </w:r>
      <w:proofErr w:type="gramEnd"/>
      <w:r w:rsidRPr="00F7192B">
        <w:rPr>
          <w:color w:val="000000"/>
          <w:sz w:val="24"/>
          <w:szCs w:val="24"/>
          <w:lang w:val="ru-RU"/>
        </w:rPr>
        <w:t xml:space="preserve">М.: </w:t>
      </w:r>
      <w:proofErr w:type="spellStart"/>
      <w:r w:rsidRPr="00F7192B">
        <w:rPr>
          <w:color w:val="000000"/>
          <w:sz w:val="24"/>
          <w:szCs w:val="24"/>
          <w:lang w:val="ru-RU"/>
        </w:rPr>
        <w:t>Альфа-М:Инфра-М</w:t>
      </w:r>
      <w:proofErr w:type="spellEnd"/>
      <w:r w:rsidRPr="00F7192B">
        <w:rPr>
          <w:color w:val="000000"/>
          <w:sz w:val="24"/>
          <w:szCs w:val="24"/>
          <w:lang w:val="ru-RU"/>
        </w:rPr>
        <w:t>, 2017. -304с.</w:t>
      </w:r>
      <w:r w:rsidRPr="007D334E">
        <w:rPr>
          <w:sz w:val="28"/>
          <w:szCs w:val="28"/>
          <w:lang w:val="ru-RU"/>
        </w:rPr>
        <w:t xml:space="preserve"> </w:t>
      </w:r>
    </w:p>
    <w:p w:rsidR="007D334E" w:rsidRPr="00F7192B" w:rsidRDefault="007D334E" w:rsidP="007D334E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12. </w:t>
      </w:r>
      <w:proofErr w:type="spellStart"/>
      <w:r w:rsidRPr="00F7192B">
        <w:rPr>
          <w:color w:val="000000"/>
          <w:sz w:val="24"/>
          <w:szCs w:val="24"/>
          <w:lang w:val="ru-RU"/>
        </w:rPr>
        <w:t>Стригунова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F7192B">
        <w:rPr>
          <w:color w:val="000000"/>
          <w:sz w:val="24"/>
          <w:szCs w:val="24"/>
          <w:lang w:val="ru-RU"/>
        </w:rPr>
        <w:t>Стригунова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. - 2-е </w:t>
      </w:r>
      <w:proofErr w:type="spellStart"/>
      <w:r w:rsidRPr="00F7192B">
        <w:rPr>
          <w:color w:val="000000"/>
          <w:sz w:val="24"/>
          <w:szCs w:val="24"/>
          <w:lang w:val="ru-RU"/>
        </w:rPr>
        <w:t>изд</w:t>
      </w:r>
      <w:proofErr w:type="spellEnd"/>
      <w:r w:rsidRPr="00F7192B">
        <w:rPr>
          <w:color w:val="000000"/>
          <w:sz w:val="24"/>
          <w:szCs w:val="24"/>
          <w:lang w:val="ru-RU"/>
        </w:rPr>
        <w:t>.</w:t>
      </w:r>
      <w:proofErr w:type="gramStart"/>
      <w:r w:rsidRPr="00F7192B">
        <w:rPr>
          <w:color w:val="000000"/>
          <w:sz w:val="24"/>
          <w:szCs w:val="24"/>
          <w:lang w:val="ru-RU"/>
        </w:rPr>
        <w:t>,</w:t>
      </w:r>
      <w:proofErr w:type="spellStart"/>
      <w:r w:rsidRPr="00F7192B">
        <w:rPr>
          <w:color w:val="000000"/>
          <w:sz w:val="24"/>
          <w:szCs w:val="24"/>
          <w:lang w:val="ru-RU"/>
        </w:rPr>
        <w:t>п</w:t>
      </w:r>
      <w:proofErr w:type="gramEnd"/>
      <w:r w:rsidRPr="00F7192B">
        <w:rPr>
          <w:color w:val="000000"/>
          <w:sz w:val="24"/>
          <w:szCs w:val="24"/>
          <w:lang w:val="ru-RU"/>
        </w:rPr>
        <w:t>ерераб.и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доп. - М.: </w:t>
      </w:r>
      <w:proofErr w:type="spellStart"/>
      <w:r w:rsidRPr="00F7192B">
        <w:rPr>
          <w:color w:val="000000"/>
          <w:sz w:val="24"/>
          <w:szCs w:val="24"/>
          <w:lang w:val="ru-RU"/>
        </w:rPr>
        <w:t>КноРус</w:t>
      </w:r>
      <w:proofErr w:type="spellEnd"/>
      <w:r w:rsidRPr="00F7192B">
        <w:rPr>
          <w:color w:val="000000"/>
          <w:sz w:val="24"/>
          <w:szCs w:val="24"/>
          <w:lang w:val="ru-RU"/>
        </w:rPr>
        <w:t>, 2016. - 227с.</w:t>
      </w:r>
    </w:p>
    <w:p w:rsidR="00F7192B" w:rsidRPr="00F7192B" w:rsidRDefault="00F7192B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7192B" w:rsidRPr="00F7192B" w:rsidRDefault="00F7192B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lastRenderedPageBreak/>
        <w:t>3.2.</w:t>
      </w:r>
      <w:r w:rsidR="003665B4">
        <w:rPr>
          <w:b/>
          <w:sz w:val="24"/>
          <w:szCs w:val="24"/>
          <w:lang w:val="ru-RU" w:eastAsia="ru-RU"/>
        </w:rPr>
        <w:t>4</w:t>
      </w:r>
      <w:r w:rsidRPr="00F7192B">
        <w:rPr>
          <w:b/>
          <w:sz w:val="24"/>
          <w:szCs w:val="24"/>
          <w:lang w:val="ru-RU" w:eastAsia="ru-RU"/>
        </w:rPr>
        <w:t xml:space="preserve"> Журналы: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«Гостиничное дело»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«Академия гостеприимства»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«Туризм: право и экономика»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«Ресторанные ведомости».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</w:p>
    <w:p w:rsidR="00F7192B" w:rsidRPr="00F7192B" w:rsidRDefault="00F7192B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</w:t>
      </w:r>
      <w:r w:rsidR="003665B4">
        <w:rPr>
          <w:b/>
          <w:sz w:val="24"/>
          <w:szCs w:val="24"/>
          <w:lang w:val="ru-RU" w:eastAsia="ru-RU"/>
        </w:rPr>
        <w:t xml:space="preserve">5 </w:t>
      </w:r>
      <w:r w:rsidRPr="00F7192B">
        <w:rPr>
          <w:b/>
          <w:sz w:val="24"/>
          <w:szCs w:val="24"/>
          <w:lang w:val="ru-RU" w:eastAsia="ru-RU"/>
        </w:rPr>
        <w:t>Электронные издания (электронные ресурсы)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1.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4" w:history="1">
        <w:r w:rsidRPr="00FE4D62">
          <w:rPr>
            <w:rStyle w:val="a9"/>
            <w:sz w:val="24"/>
            <w:szCs w:val="24"/>
            <w:lang w:val="ru-RU" w:eastAsia="ru-RU"/>
          </w:rPr>
          <w:t>http://www.frio.ru</w:t>
        </w:r>
      </w:hyperlink>
      <w:r w:rsidRPr="00FE4D62">
        <w:rPr>
          <w:sz w:val="24"/>
          <w:szCs w:val="24"/>
          <w:lang w:val="ru-RU" w:eastAsia="ru-RU"/>
        </w:rPr>
        <w:t xml:space="preserve">   Федерация Рестораторов и </w:t>
      </w:r>
      <w:proofErr w:type="spellStart"/>
      <w:r w:rsidRPr="00FE4D62">
        <w:rPr>
          <w:sz w:val="24"/>
          <w:szCs w:val="24"/>
          <w:lang w:val="ru-RU" w:eastAsia="ru-RU"/>
        </w:rPr>
        <w:t>Отельеров</w:t>
      </w:r>
      <w:proofErr w:type="spellEnd"/>
      <w:r w:rsidRPr="00FE4D62">
        <w:rPr>
          <w:sz w:val="24"/>
          <w:szCs w:val="24"/>
          <w:lang w:val="ru-RU" w:eastAsia="ru-RU"/>
        </w:rPr>
        <w:t xml:space="preserve"> России.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 xml:space="preserve">2. </w:t>
      </w:r>
      <w:hyperlink r:id="rId15" w:history="1">
        <w:r w:rsidRPr="00FE4D62">
          <w:rPr>
            <w:rStyle w:val="a9"/>
            <w:sz w:val="24"/>
            <w:szCs w:val="24"/>
            <w:lang w:val="ru-RU" w:eastAsia="ru-RU"/>
          </w:rPr>
          <w:t>www.gaomoskva.ru</w:t>
        </w:r>
      </w:hyperlink>
      <w:r w:rsidRPr="00FE4D62">
        <w:rPr>
          <w:sz w:val="24"/>
          <w:szCs w:val="24"/>
          <w:lang w:val="ru-RU" w:eastAsia="ru-RU"/>
        </w:rPr>
        <w:t>   ГАО «Москва»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3.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6" w:history="1">
        <w:r w:rsidRPr="00FE4D62">
          <w:rPr>
            <w:rStyle w:val="a9"/>
            <w:sz w:val="24"/>
            <w:szCs w:val="24"/>
            <w:lang w:val="ru-RU" w:eastAsia="ru-RU"/>
          </w:rPr>
          <w:t>http://www.travelmole.com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4.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7" w:history="1">
        <w:r w:rsidRPr="00FE4D62">
          <w:rPr>
            <w:rStyle w:val="a9"/>
            <w:sz w:val="24"/>
            <w:szCs w:val="24"/>
            <w:lang w:val="ru-RU" w:eastAsia="ru-RU"/>
          </w:rPr>
          <w:t>www.hotelnews.ru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5.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8" w:history="1">
        <w:r w:rsidRPr="00FE4D62">
          <w:rPr>
            <w:rStyle w:val="a9"/>
            <w:sz w:val="24"/>
            <w:szCs w:val="24"/>
            <w:lang w:val="ru-RU" w:eastAsia="ru-RU"/>
          </w:rPr>
          <w:t>http://www.stonef.ru/history.htm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6.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9" w:history="1">
        <w:r w:rsidRPr="00FE4D62">
          <w:rPr>
            <w:rStyle w:val="a9"/>
            <w:sz w:val="24"/>
            <w:szCs w:val="24"/>
            <w:lang w:val="ru-RU" w:eastAsia="ru-RU"/>
          </w:rPr>
          <w:t>http://all-hotels.ru</w:t>
        </w:r>
      </w:hyperlink>
    </w:p>
    <w:p w:rsid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7.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20" w:history="1">
        <w:r w:rsidRPr="00FE4D62">
          <w:rPr>
            <w:rStyle w:val="a9"/>
            <w:sz w:val="24"/>
            <w:szCs w:val="24"/>
            <w:lang w:val="ru-RU" w:eastAsia="ru-RU"/>
          </w:rPr>
          <w:t>http://www.amadeus.ru/</w:t>
        </w:r>
      </w:hyperlink>
    </w:p>
    <w:p w:rsid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8.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21" w:history="1">
        <w:r w:rsidRPr="00FE4D62">
          <w:rPr>
            <w:rStyle w:val="a9"/>
            <w:sz w:val="24"/>
            <w:szCs w:val="24"/>
            <w:lang w:val="ru-RU" w:eastAsia="ru-RU"/>
          </w:rPr>
          <w:t>http://www.gaomoskva.ru</w:t>
        </w:r>
      </w:hyperlink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</w:t>
      </w:r>
      <w:r w:rsidR="003665B4">
        <w:rPr>
          <w:b/>
          <w:sz w:val="24"/>
          <w:szCs w:val="24"/>
          <w:lang w:val="ru-RU" w:eastAsia="ru-RU"/>
        </w:rPr>
        <w:t>6</w:t>
      </w:r>
      <w:r w:rsidRPr="00F7192B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 xml:space="preserve">- </w:t>
      </w:r>
      <w:r w:rsidR="006B4381">
        <w:rPr>
          <w:sz w:val="24"/>
          <w:szCs w:val="24"/>
          <w:lang w:val="ru-RU" w:eastAsia="ru-RU"/>
        </w:rPr>
        <w:t xml:space="preserve">   </w:t>
      </w:r>
      <w:r w:rsidRPr="00F7192B">
        <w:rPr>
          <w:sz w:val="24"/>
          <w:szCs w:val="24"/>
          <w:lang w:val="ru-RU" w:eastAsia="ru-RU"/>
        </w:rPr>
        <w:t>Учебная версия  АСУ Эдельвейс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4F46F2" w:rsidRPr="00EB2B56" w:rsidRDefault="004F46F2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2425"/>
        <w:gridCol w:w="2096"/>
      </w:tblGrid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EB2B56" w:rsidTr="00A11E03">
        <w:tc>
          <w:tcPr>
            <w:tcW w:w="2638" w:type="pct"/>
          </w:tcPr>
          <w:p w:rsidR="00EB2B56" w:rsidRPr="00AD7325" w:rsidRDefault="00F27401" w:rsidP="00AD7325">
            <w:pPr>
              <w:shd w:val="clear" w:color="auto" w:fill="FFFFFF"/>
              <w:ind w:left="34"/>
              <w:rPr>
                <w:rFonts w:ascii="Calibri" w:hAnsi="Calibri" w:cs="Arial"/>
                <w:color w:val="000000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структуру и место службы продаж в системе управления гостиницей и взаимосвязи с другими подразделениями гостиницы.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Определять </w:t>
            </w:r>
            <w:r w:rsidR="00F27401">
              <w:rPr>
                <w:sz w:val="24"/>
                <w:szCs w:val="24"/>
                <w:lang w:val="ru-RU" w:eastAsia="ru-RU"/>
              </w:rPr>
              <w:t>способы управления доходами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Описывать </w:t>
            </w:r>
            <w:r w:rsidR="00F27401">
              <w:rPr>
                <w:iCs/>
                <w:sz w:val="24"/>
                <w:szCs w:val="24"/>
                <w:lang w:val="ru-RU" w:eastAsia="ru-RU"/>
              </w:rPr>
              <w:t>методы управления продажами с учетом сегментации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Знать рыночные</w:t>
            </w:r>
            <w:hyperlink r:id="rId22" w:anchor="metkadoc6" w:history="1">
              <w:r w:rsidRPr="00EB2B56">
                <w:rPr>
                  <w:bCs/>
                  <w:sz w:val="24"/>
                  <w:szCs w:val="24"/>
                  <w:lang w:val="ru-RU" w:eastAsia="ru-RU"/>
                </w:rPr>
                <w:t xml:space="preserve"> стратегии маркетинга</w:t>
              </w:r>
            </w:hyperlink>
            <w:r w:rsidRPr="00EB2B56">
              <w:rPr>
                <w:bCs/>
                <w:sz w:val="22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и их применение предприятием гостеприимства.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Знать </w:t>
            </w:r>
            <w:r w:rsidR="00F27401">
              <w:rPr>
                <w:iCs/>
                <w:sz w:val="24"/>
                <w:szCs w:val="24"/>
                <w:lang w:val="ru-RU" w:eastAsia="ru-RU"/>
              </w:rPr>
              <w:t>особенности продаж номерного фонда и  дополнительных услуг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FA1640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Указывать </w:t>
            </w:r>
            <w:r w:rsidR="00FA1640">
              <w:rPr>
                <w:bCs/>
                <w:sz w:val="24"/>
                <w:szCs w:val="24"/>
                <w:lang w:val="ru-RU" w:eastAsia="ru-RU"/>
              </w:rPr>
              <w:t xml:space="preserve">методы </w:t>
            </w:r>
            <w:proofErr w:type="spellStart"/>
            <w:r w:rsidR="00FA1640">
              <w:rPr>
                <w:bCs/>
                <w:sz w:val="24"/>
                <w:szCs w:val="24"/>
                <w:lang w:val="ru-RU" w:eastAsia="ru-RU"/>
              </w:rPr>
              <w:t>максимилизации</w:t>
            </w:r>
            <w:proofErr w:type="spellEnd"/>
            <w:r w:rsidR="00FA1640">
              <w:rPr>
                <w:bCs/>
                <w:sz w:val="24"/>
                <w:szCs w:val="24"/>
                <w:lang w:val="ru-RU" w:eastAsia="ru-RU"/>
              </w:rPr>
              <w:t xml:space="preserve"> доходов гостиницы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="00A24024"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="00A24024" w:rsidRPr="00EB2B56">
              <w:rPr>
                <w:sz w:val="24"/>
                <w:szCs w:val="24"/>
                <w:lang w:val="ru-RU" w:eastAsia="ru-RU"/>
              </w:rPr>
              <w:t xml:space="preserve">5% 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="00A24024" w:rsidRPr="00EB2B56">
              <w:rPr>
                <w:sz w:val="24"/>
                <w:szCs w:val="24"/>
                <w:lang w:val="ru-RU" w:eastAsia="ru-RU"/>
              </w:rPr>
              <w:t>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Знать</w:t>
            </w:r>
            <w:r w:rsidR="00474AC9">
              <w:rPr>
                <w:sz w:val="24"/>
                <w:szCs w:val="24"/>
                <w:lang w:val="ru-RU" w:eastAsia="ru-RU"/>
              </w:rPr>
              <w:t xml:space="preserve"> особенности спроса и предложения в гостиничном деле.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Ответы на вопросы на знание и </w:t>
            </w: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Называть особенности работы с различными категориями гостей.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Оценивать </w:t>
            </w:r>
            <w:r w:rsidR="00474AC9">
              <w:rPr>
                <w:sz w:val="24"/>
                <w:szCs w:val="24"/>
                <w:lang w:val="ru-RU" w:eastAsia="ru-RU"/>
              </w:rPr>
              <w:t>эффективность работы персонала гостиницы по продажам.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474AC9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Знать виды отчетности по продажам.</w:t>
            </w:r>
            <w:r w:rsidR="00EB2B56"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Называть </w:t>
            </w:r>
            <w:r w:rsidR="00474AC9">
              <w:rPr>
                <w:sz w:val="24"/>
                <w:szCs w:val="24"/>
                <w:lang w:val="ru-RU" w:eastAsia="ru-RU"/>
              </w:rPr>
              <w:t>принципы создания системы «лояльности» работы с гостями.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Знать ценообразование, виды тарифных планов и тарифную политику гостиницы.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Описывать </w:t>
            </w:r>
            <w:r w:rsidR="00474AC9">
              <w:rPr>
                <w:sz w:val="24"/>
                <w:szCs w:val="24"/>
                <w:lang w:val="ru-RU" w:eastAsia="ru-RU"/>
              </w:rPr>
              <w:t>каналы и технологии продаж гостиничного продукта.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Определять </w:t>
            </w:r>
            <w:r w:rsidR="00474AC9">
              <w:rPr>
                <w:sz w:val="24"/>
                <w:szCs w:val="24"/>
                <w:lang w:val="ru-RU" w:eastAsia="ru-RU"/>
              </w:rPr>
              <w:t>способы позиционирования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D7325">
        <w:trPr>
          <w:trHeight w:val="1046"/>
        </w:trPr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Описывать </w:t>
            </w:r>
            <w:r w:rsidR="00474AC9">
              <w:rPr>
                <w:sz w:val="24"/>
                <w:szCs w:val="24"/>
                <w:lang w:val="ru-RU" w:eastAsia="ru-RU"/>
              </w:rPr>
              <w:t>конкурентные преимущества гостиницы.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Анализировать состояние спроса потребителей на услуги гостеприимства</w:t>
            </w:r>
            <w:r w:rsidRPr="00EB2B56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F81F72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Представ</w:t>
            </w:r>
            <w:r w:rsidR="00F81F72">
              <w:rPr>
                <w:sz w:val="24"/>
                <w:szCs w:val="22"/>
                <w:lang w:val="ru-RU" w:eastAsia="ru-RU"/>
              </w:rPr>
              <w:t>лять</w:t>
            </w:r>
            <w:r w:rsidRPr="00EB2B56">
              <w:rPr>
                <w:sz w:val="24"/>
                <w:szCs w:val="22"/>
                <w:lang w:val="ru-RU" w:eastAsia="ru-RU"/>
              </w:rPr>
              <w:t xml:space="preserve"> зависимость объема продаж гостиничных услуг от различных факторов внешней и внутренней среды;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D572F7" w:rsidP="00EB2B56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Выявлять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целевой сегмент потребителей гостиничных услуг.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D572F7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Осуществлять мониторинг рынка гостиничных услуг.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D572F7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Собирать и анализировать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информацию о потребностях целевого рынка.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Разработать практические рекомендации по формированию спроса и стимулированию сбыта гостиничного продукта для различных целевых сегментов.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014D7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Ориентироваться в номенклатуре основных и дополнительных услуг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Разрабатывать мероприятия по повышению лояльности гостей.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Разработать программу рекламной компании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гостиничного предприятия.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Решать проблему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выбора средств распространения рекламы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и оценка ее эффективности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Выявлять конкурентоспособность гостиничного продукта и разрабатывать мероприятия по ее повышению.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Планировать и прогнозировать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продажи.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процесса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Демонстрировать навыки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составления анкет.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Демонстрировать навыки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оценки конкурентоспособности гостиничного предприятия и разработка мероприятий по ее повышению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4014D7" w:rsidRPr="00EB2B56" w:rsidTr="00A11E03">
        <w:tc>
          <w:tcPr>
            <w:tcW w:w="2638" w:type="pct"/>
          </w:tcPr>
          <w:p w:rsidR="004014D7" w:rsidRPr="00EB2B56" w:rsidRDefault="004014D7" w:rsidP="00EB2B56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Проводить обучение персонала службы продаж приемам эффективных продаж.</w:t>
            </w:r>
          </w:p>
        </w:tc>
        <w:tc>
          <w:tcPr>
            <w:tcW w:w="1267" w:type="pct"/>
          </w:tcPr>
          <w:p w:rsidR="004014D7" w:rsidRPr="00EB2B56" w:rsidRDefault="004014D7" w:rsidP="00007523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4014D7" w:rsidRPr="00EB2B56" w:rsidRDefault="004014D7" w:rsidP="00007523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4014D7" w:rsidRPr="00EB2B56" w:rsidRDefault="004014D7" w:rsidP="0000752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8" w:rsidRDefault="00757298" w:rsidP="00EB2B56">
      <w:r>
        <w:separator/>
      </w:r>
    </w:p>
  </w:endnote>
  <w:endnote w:type="continuationSeparator" w:id="0">
    <w:p w:rsidR="00757298" w:rsidRDefault="0075729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D5672C" w:rsidRDefault="00D567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22" w:rsidRPr="000B7222">
          <w:rPr>
            <w:noProof/>
            <w:lang w:val="ru-RU"/>
          </w:rPr>
          <w:t>2</w:t>
        </w:r>
        <w:r>
          <w:fldChar w:fldCharType="end"/>
        </w:r>
      </w:p>
    </w:sdtContent>
  </w:sdt>
  <w:p w:rsidR="00D5672C" w:rsidRDefault="00D567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8" w:rsidRDefault="00757298" w:rsidP="00EB2B56">
      <w:r>
        <w:separator/>
      </w:r>
    </w:p>
  </w:footnote>
  <w:footnote w:type="continuationSeparator" w:id="0">
    <w:p w:rsidR="00757298" w:rsidRDefault="0075729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07523"/>
    <w:rsid w:val="00014A2C"/>
    <w:rsid w:val="00025CA8"/>
    <w:rsid w:val="00033A95"/>
    <w:rsid w:val="0004125D"/>
    <w:rsid w:val="00043BE2"/>
    <w:rsid w:val="0004600D"/>
    <w:rsid w:val="0006278E"/>
    <w:rsid w:val="00073B7F"/>
    <w:rsid w:val="00081502"/>
    <w:rsid w:val="00084CF8"/>
    <w:rsid w:val="000913F4"/>
    <w:rsid w:val="000951B8"/>
    <w:rsid w:val="000B7222"/>
    <w:rsid w:val="000D2045"/>
    <w:rsid w:val="001000BF"/>
    <w:rsid w:val="00140F16"/>
    <w:rsid w:val="00167846"/>
    <w:rsid w:val="00171911"/>
    <w:rsid w:val="00180941"/>
    <w:rsid w:val="00187ACE"/>
    <w:rsid w:val="001A69DD"/>
    <w:rsid w:val="001F1408"/>
    <w:rsid w:val="001F5CEA"/>
    <w:rsid w:val="0021417A"/>
    <w:rsid w:val="00215F53"/>
    <w:rsid w:val="00216C5F"/>
    <w:rsid w:val="00234224"/>
    <w:rsid w:val="0026134B"/>
    <w:rsid w:val="0026432D"/>
    <w:rsid w:val="00264909"/>
    <w:rsid w:val="002751A3"/>
    <w:rsid w:val="0028087E"/>
    <w:rsid w:val="00286D48"/>
    <w:rsid w:val="00287426"/>
    <w:rsid w:val="002874D0"/>
    <w:rsid w:val="002A699D"/>
    <w:rsid w:val="002B5DA6"/>
    <w:rsid w:val="002C4DB4"/>
    <w:rsid w:val="002E7C2D"/>
    <w:rsid w:val="00301006"/>
    <w:rsid w:val="00314B4A"/>
    <w:rsid w:val="003403B1"/>
    <w:rsid w:val="00361512"/>
    <w:rsid w:val="00363C17"/>
    <w:rsid w:val="003665B4"/>
    <w:rsid w:val="00376286"/>
    <w:rsid w:val="0038544F"/>
    <w:rsid w:val="00387670"/>
    <w:rsid w:val="003C5CCC"/>
    <w:rsid w:val="003D2B35"/>
    <w:rsid w:val="003D4BFA"/>
    <w:rsid w:val="003E2226"/>
    <w:rsid w:val="004014D7"/>
    <w:rsid w:val="0040413E"/>
    <w:rsid w:val="0043538F"/>
    <w:rsid w:val="00473105"/>
    <w:rsid w:val="00474AC9"/>
    <w:rsid w:val="00476D74"/>
    <w:rsid w:val="004A7051"/>
    <w:rsid w:val="004B3E6F"/>
    <w:rsid w:val="004B3FC4"/>
    <w:rsid w:val="004E12A4"/>
    <w:rsid w:val="004E5D06"/>
    <w:rsid w:val="004F46F2"/>
    <w:rsid w:val="004F572D"/>
    <w:rsid w:val="00516F18"/>
    <w:rsid w:val="005216B1"/>
    <w:rsid w:val="0054107F"/>
    <w:rsid w:val="0054564D"/>
    <w:rsid w:val="00570DF5"/>
    <w:rsid w:val="00573B2A"/>
    <w:rsid w:val="00575010"/>
    <w:rsid w:val="00582E62"/>
    <w:rsid w:val="005B41DB"/>
    <w:rsid w:val="005D113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62264"/>
    <w:rsid w:val="00666F6B"/>
    <w:rsid w:val="00672B64"/>
    <w:rsid w:val="006B4381"/>
    <w:rsid w:val="006C292B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57298"/>
    <w:rsid w:val="0076158F"/>
    <w:rsid w:val="007677AC"/>
    <w:rsid w:val="0077148B"/>
    <w:rsid w:val="007A0EF7"/>
    <w:rsid w:val="007A3E83"/>
    <w:rsid w:val="007D334E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B35EF"/>
    <w:rsid w:val="008C4532"/>
    <w:rsid w:val="008C5422"/>
    <w:rsid w:val="0090024C"/>
    <w:rsid w:val="00914EC2"/>
    <w:rsid w:val="00953965"/>
    <w:rsid w:val="009560B4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01BFA"/>
    <w:rsid w:val="00A11E03"/>
    <w:rsid w:val="00A24024"/>
    <w:rsid w:val="00A30766"/>
    <w:rsid w:val="00A43A3B"/>
    <w:rsid w:val="00A54A9C"/>
    <w:rsid w:val="00A67ADC"/>
    <w:rsid w:val="00AB3216"/>
    <w:rsid w:val="00AB41E8"/>
    <w:rsid w:val="00AB4D18"/>
    <w:rsid w:val="00AC16C3"/>
    <w:rsid w:val="00AD7325"/>
    <w:rsid w:val="00B32C54"/>
    <w:rsid w:val="00B36564"/>
    <w:rsid w:val="00B41A50"/>
    <w:rsid w:val="00B6275F"/>
    <w:rsid w:val="00B6346A"/>
    <w:rsid w:val="00B917E6"/>
    <w:rsid w:val="00BA1219"/>
    <w:rsid w:val="00BA1B9A"/>
    <w:rsid w:val="00BA1E11"/>
    <w:rsid w:val="00BB07A2"/>
    <w:rsid w:val="00BF007C"/>
    <w:rsid w:val="00BF6DD0"/>
    <w:rsid w:val="00C164C2"/>
    <w:rsid w:val="00C36044"/>
    <w:rsid w:val="00C60C41"/>
    <w:rsid w:val="00C9163E"/>
    <w:rsid w:val="00CA7DA7"/>
    <w:rsid w:val="00CB279B"/>
    <w:rsid w:val="00CD3F59"/>
    <w:rsid w:val="00CE05F7"/>
    <w:rsid w:val="00D039F1"/>
    <w:rsid w:val="00D04E06"/>
    <w:rsid w:val="00D10466"/>
    <w:rsid w:val="00D24E4E"/>
    <w:rsid w:val="00D4657E"/>
    <w:rsid w:val="00D5672C"/>
    <w:rsid w:val="00D572F7"/>
    <w:rsid w:val="00D70F58"/>
    <w:rsid w:val="00D7571E"/>
    <w:rsid w:val="00D7698D"/>
    <w:rsid w:val="00DA7A56"/>
    <w:rsid w:val="00DA7AA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561C3"/>
    <w:rsid w:val="00E57760"/>
    <w:rsid w:val="00E67A38"/>
    <w:rsid w:val="00E7531B"/>
    <w:rsid w:val="00E85FBE"/>
    <w:rsid w:val="00E927CF"/>
    <w:rsid w:val="00EA167A"/>
    <w:rsid w:val="00EA3FCA"/>
    <w:rsid w:val="00EB2B56"/>
    <w:rsid w:val="00EB5476"/>
    <w:rsid w:val="00ED1186"/>
    <w:rsid w:val="00ED5A67"/>
    <w:rsid w:val="00ED7C9D"/>
    <w:rsid w:val="00F04401"/>
    <w:rsid w:val="00F12124"/>
    <w:rsid w:val="00F14DDF"/>
    <w:rsid w:val="00F27401"/>
    <w:rsid w:val="00F314AE"/>
    <w:rsid w:val="00F323A1"/>
    <w:rsid w:val="00F52ACE"/>
    <w:rsid w:val="00F5520F"/>
    <w:rsid w:val="00F64A78"/>
    <w:rsid w:val="00F67BF3"/>
    <w:rsid w:val="00F7192B"/>
    <w:rsid w:val="00F81F72"/>
    <w:rsid w:val="00F859C1"/>
    <w:rsid w:val="00F9460A"/>
    <w:rsid w:val="00FA1640"/>
    <w:rsid w:val="00FA7A0E"/>
    <w:rsid w:val="00FD1B25"/>
    <w:rsid w:val="00FD406D"/>
    <w:rsid w:val="00FD62A1"/>
    <w:rsid w:val="00FE4D62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6016" TargetMode="External"/><Relationship Id="rId18" Type="http://schemas.openxmlformats.org/officeDocument/2006/relationships/hyperlink" Target="https://www.google.com/url?q=http://www.stonef.ru/history.htm&amp;sa=D&amp;ust=1522934954618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gaomoskva.ru&amp;sa=D&amp;ust=1522934954619000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m/url?q=http://www.hotelnews.ru&amp;sa=D&amp;ust=1522934954618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travelmole.com&amp;sa=D&amp;ust=1522934954617000" TargetMode="External"/><Relationship Id="rId20" Type="http://schemas.openxmlformats.org/officeDocument/2006/relationships/hyperlink" Target="https://www.google.com/url?q=http://www.amadeus.ru/&amp;sa=D&amp;ust=1522934954619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gaomoskva.ru&amp;sa=D&amp;ust=152293495461700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google.com/url?q=http://all-hotels.ru&amp;sa=D&amp;ust=1522934954618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url?q=http://www.frio.ru&amp;sa=D&amp;ust=1522934954617000" TargetMode="External"/><Relationship Id="rId22" Type="http://schemas.openxmlformats.org/officeDocument/2006/relationships/hyperlink" Target="http://www.redov.ru/nauchnaja_literatura_prochee/osnovy_industrii_gostepriimstva/p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5959-68B6-4399-A972-B92AD9CA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147</cp:revision>
  <cp:lastPrinted>2023-02-06T04:07:00Z</cp:lastPrinted>
  <dcterms:created xsi:type="dcterms:W3CDTF">2019-12-12T08:25:00Z</dcterms:created>
  <dcterms:modified xsi:type="dcterms:W3CDTF">2025-11-19T02:20:00Z</dcterms:modified>
</cp:coreProperties>
</file>